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DE13" w14:textId="77777777" w:rsidR="00105E64" w:rsidRPr="0083084D" w:rsidRDefault="000132EB" w:rsidP="0083084D">
      <w:pPr>
        <w:spacing w:before="107"/>
        <w:ind w:left="161"/>
        <w:jc w:val="both"/>
        <w:rPr>
          <w:rFonts w:asciiTheme="minorHAnsi" w:hAnsiTheme="minorHAnsi"/>
        </w:rPr>
      </w:pPr>
      <w:r w:rsidRPr="0073264A">
        <w:rPr>
          <w:rFonts w:asciiTheme="minorHAnsi" w:hAnsiTheme="minorHAnsi"/>
          <w:noProof/>
        </w:rPr>
        <w:drawing>
          <wp:anchor distT="0" distB="0" distL="0" distR="0" simplePos="0" relativeHeight="15729152" behindDoc="0" locked="0" layoutInCell="1" allowOverlap="1" wp14:anchorId="2A592FEF" wp14:editId="3A90B845">
            <wp:simplePos x="0" y="0"/>
            <wp:positionH relativeFrom="page">
              <wp:posOffset>6753847</wp:posOffset>
            </wp:positionH>
            <wp:positionV relativeFrom="paragraph">
              <wp:posOffset>3835</wp:posOffset>
            </wp:positionV>
            <wp:extent cx="694690" cy="703554"/>
            <wp:effectExtent l="0" t="0" r="0" b="0"/>
            <wp:wrapNone/>
            <wp:docPr id="1" name="Image 1" descr="Logo for Wesley Theological Seminary showing a person riding on the back of a hor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94690" cy="703554"/>
                    </a:xfrm>
                    <a:prstGeom prst="rect">
                      <a:avLst/>
                    </a:prstGeom>
                  </pic:spPr>
                </pic:pic>
              </a:graphicData>
            </a:graphic>
          </wp:anchor>
        </w:drawing>
      </w:r>
      <w:r w:rsidRPr="0073264A">
        <w:rPr>
          <w:rFonts w:asciiTheme="minorHAnsi" w:hAnsiTheme="minorHAnsi"/>
          <w:smallCaps/>
          <w:w w:val="110"/>
        </w:rPr>
        <w:t>Wesley</w:t>
      </w:r>
      <w:r w:rsidRPr="0073264A">
        <w:rPr>
          <w:rFonts w:asciiTheme="minorHAnsi" w:hAnsiTheme="minorHAnsi"/>
          <w:smallCaps/>
          <w:spacing w:val="23"/>
          <w:w w:val="110"/>
        </w:rPr>
        <w:t xml:space="preserve"> </w:t>
      </w:r>
      <w:r w:rsidRPr="0073264A">
        <w:rPr>
          <w:rFonts w:asciiTheme="minorHAnsi" w:hAnsiTheme="minorHAnsi"/>
          <w:smallCaps/>
          <w:w w:val="110"/>
        </w:rPr>
        <w:t>Theological</w:t>
      </w:r>
      <w:r w:rsidRPr="0073264A">
        <w:rPr>
          <w:rFonts w:asciiTheme="minorHAnsi" w:hAnsiTheme="minorHAnsi"/>
          <w:smallCaps/>
          <w:spacing w:val="23"/>
          <w:w w:val="110"/>
        </w:rPr>
        <w:t xml:space="preserve"> </w:t>
      </w:r>
      <w:r w:rsidRPr="0073264A">
        <w:rPr>
          <w:rFonts w:asciiTheme="minorHAnsi" w:hAnsiTheme="minorHAnsi"/>
          <w:smallCaps/>
          <w:spacing w:val="-2"/>
          <w:w w:val="110"/>
        </w:rPr>
        <w:t>Seminary</w:t>
      </w:r>
    </w:p>
    <w:p w14:paraId="343B4AA8" w14:textId="77777777" w:rsidR="00C73DE5" w:rsidRPr="0073264A" w:rsidRDefault="00C73DE5" w:rsidP="009C0CA7">
      <w:pPr>
        <w:pStyle w:val="Title"/>
      </w:pPr>
      <w:r w:rsidRPr="0073264A">
        <w:t xml:space="preserve">Bible IV: Prophets, Psalms, and Wisdom Literature </w:t>
      </w:r>
      <w:r w:rsidR="000132EB" w:rsidRPr="0073264A">
        <w:t>(CS</w:t>
      </w:r>
      <w:r w:rsidR="000132EB" w:rsidRPr="0073264A">
        <w:rPr>
          <w:spacing w:val="-10"/>
        </w:rPr>
        <w:t xml:space="preserve"> </w:t>
      </w:r>
      <w:r w:rsidRPr="0073264A">
        <w:t>421)</w:t>
      </w:r>
      <w:r w:rsidR="000132EB" w:rsidRPr="0073264A">
        <w:t xml:space="preserve"> </w:t>
      </w:r>
    </w:p>
    <w:p w14:paraId="61ABDB02" w14:textId="1DFB35CC" w:rsidR="00105E64" w:rsidRPr="0073264A" w:rsidRDefault="00C73DE5" w:rsidP="009C0CA7">
      <w:pPr>
        <w:pStyle w:val="Title"/>
      </w:pPr>
      <w:r w:rsidRPr="0073264A">
        <w:t>Spring</w:t>
      </w:r>
      <w:r w:rsidR="000132EB" w:rsidRPr="0073264A">
        <w:t xml:space="preserve"> 202</w:t>
      </w:r>
      <w:r w:rsidR="006F428A">
        <w:t>6</w:t>
      </w:r>
      <w:r w:rsidR="000132EB" w:rsidRPr="0073264A">
        <w:t xml:space="preserve"> Syllabus</w:t>
      </w:r>
    </w:p>
    <w:p w14:paraId="18FDBC9D" w14:textId="77777777" w:rsidR="00105E64" w:rsidRPr="0073264A" w:rsidRDefault="00105E64" w:rsidP="002A3530">
      <w:pPr>
        <w:pStyle w:val="BodyText"/>
        <w:spacing w:before="11"/>
        <w:ind w:left="0" w:right="2460"/>
        <w:jc w:val="both"/>
        <w:rPr>
          <w:rFonts w:asciiTheme="minorHAnsi" w:hAnsiTheme="minorHAnsi"/>
          <w:b/>
          <w:sz w:val="10"/>
        </w:rPr>
      </w:pPr>
    </w:p>
    <w:p w14:paraId="59398131" w14:textId="77777777" w:rsidR="00105E64" w:rsidRPr="0073264A" w:rsidRDefault="000132EB" w:rsidP="002A3530">
      <w:pPr>
        <w:pStyle w:val="BodyText"/>
        <w:spacing w:line="21" w:lineRule="exact"/>
        <w:ind w:left="-41"/>
        <w:jc w:val="both"/>
        <w:rPr>
          <w:rFonts w:asciiTheme="minorHAnsi" w:hAnsiTheme="minorHAnsi"/>
          <w:sz w:val="2"/>
        </w:rPr>
      </w:pPr>
      <w:r w:rsidRPr="0073264A">
        <w:rPr>
          <w:rFonts w:asciiTheme="minorHAnsi" w:hAnsiTheme="minorHAnsi"/>
          <w:noProof/>
          <w:sz w:val="2"/>
        </w:rPr>
        <mc:AlternateContent>
          <mc:Choice Requires="wpg">
            <w:drawing>
              <wp:inline distT="0" distB="0" distL="0" distR="0" wp14:anchorId="5CF9FDBD" wp14:editId="7D883138">
                <wp:extent cx="6134735" cy="22860"/>
                <wp:effectExtent l="9525"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735" cy="22860"/>
                          <a:chOff x="0" y="0"/>
                          <a:chExt cx="6134735" cy="22860"/>
                        </a:xfrm>
                      </wpg:grpSpPr>
                      <wps:wsp>
                        <wps:cNvPr id="3" name="Graphic 3"/>
                        <wps:cNvSpPr/>
                        <wps:spPr>
                          <a:xfrm>
                            <a:off x="4762" y="4762"/>
                            <a:ext cx="6125210" cy="13335"/>
                          </a:xfrm>
                          <a:custGeom>
                            <a:avLst/>
                            <a:gdLst/>
                            <a:ahLst/>
                            <a:cxnLst/>
                            <a:rect l="l" t="t" r="r" b="b"/>
                            <a:pathLst>
                              <a:path w="6125210" h="13335">
                                <a:moveTo>
                                  <a:pt x="0" y="0"/>
                                </a:moveTo>
                                <a:lnTo>
                                  <a:pt x="6125210" y="133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849249" id="Group 2" o:spid="_x0000_s1026" style="width:483.05pt;height:1.8pt;mso-position-horizontal-relative:char;mso-position-vertical-relative:line" coordsize="6134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">
                <v:shape id="Graphic 3" o:spid="_x0000_s1027" style="position:absolute;left:47;top:47;width:61252;height:133;visibility:visible;mso-wrap-style:square;v-text-anchor:top" coordsize="612521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" path="m,l6125210,13334e" filled="f">
                  <v:path arrowok="t"/>
                </v:shape>
                <w10:anchorlock/>
              </v:group>
            </w:pict>
          </mc:Fallback>
        </mc:AlternateContent>
      </w:r>
    </w:p>
    <w:p w14:paraId="0E1E0A72" w14:textId="77777777" w:rsidR="00C73DE5" w:rsidRPr="0073264A" w:rsidRDefault="000132EB" w:rsidP="002A3530">
      <w:pPr>
        <w:pStyle w:val="Heading1"/>
        <w:jc w:val="both"/>
        <w:rPr>
          <w:rFonts w:asciiTheme="minorHAnsi" w:hAnsiTheme="minorHAnsi"/>
        </w:rPr>
      </w:pPr>
      <w:r w:rsidRPr="0073264A">
        <w:rPr>
          <w:rFonts w:asciiTheme="minorHAnsi" w:hAnsiTheme="minorHAnsi"/>
        </w:rPr>
        <w:t>Instructor Information</w:t>
      </w:r>
    </w:p>
    <w:p w14:paraId="3183827E" w14:textId="77777777" w:rsidR="00810BBC" w:rsidRPr="0073264A" w:rsidRDefault="000132EB" w:rsidP="002A3530">
      <w:pPr>
        <w:pStyle w:val="BodyText"/>
        <w:jc w:val="both"/>
        <w:rPr>
          <w:rFonts w:asciiTheme="minorHAnsi" w:hAnsiTheme="minorHAnsi"/>
        </w:rPr>
      </w:pPr>
      <w:r w:rsidRPr="0073264A">
        <w:rPr>
          <w:rFonts w:asciiTheme="minorHAnsi" w:hAnsiTheme="minorHAnsi"/>
        </w:rPr>
        <w:t>Instructor</w:t>
      </w:r>
      <w:r w:rsidRPr="0073264A">
        <w:rPr>
          <w:rFonts w:asciiTheme="minorHAnsi" w:hAnsiTheme="minorHAnsi"/>
          <w:spacing w:val="-10"/>
        </w:rPr>
        <w:t xml:space="preserve"> </w:t>
      </w:r>
      <w:r w:rsidRPr="0073264A">
        <w:rPr>
          <w:rFonts w:asciiTheme="minorHAnsi" w:hAnsiTheme="minorHAnsi"/>
        </w:rPr>
        <w:t>Name:</w:t>
      </w:r>
      <w:r w:rsidRPr="0073264A">
        <w:rPr>
          <w:rFonts w:asciiTheme="minorHAnsi" w:hAnsiTheme="minorHAnsi"/>
          <w:spacing w:val="-8"/>
        </w:rPr>
        <w:t xml:space="preserve"> </w:t>
      </w:r>
      <w:r w:rsidR="00C73DE5" w:rsidRPr="0073264A">
        <w:rPr>
          <w:rFonts w:asciiTheme="minorHAnsi" w:hAnsiTheme="minorHAnsi"/>
        </w:rPr>
        <w:t>Rev. Dr. Jonathan D. Lawrence</w:t>
      </w:r>
      <w:r w:rsidRPr="0073264A">
        <w:rPr>
          <w:rFonts w:asciiTheme="minorHAnsi" w:hAnsiTheme="minorHAnsi"/>
        </w:rPr>
        <w:t xml:space="preserve"> </w:t>
      </w:r>
    </w:p>
    <w:p w14:paraId="1D31F5C4" w14:textId="681BF6A5" w:rsidR="00105E64" w:rsidRDefault="000132EB" w:rsidP="002A3530">
      <w:pPr>
        <w:pStyle w:val="BodyText"/>
        <w:jc w:val="both"/>
        <w:rPr>
          <w:rFonts w:asciiTheme="minorHAnsi" w:hAnsiTheme="minorHAnsi"/>
        </w:rPr>
      </w:pPr>
      <w:r w:rsidRPr="0073264A">
        <w:rPr>
          <w:rFonts w:asciiTheme="minorHAnsi" w:hAnsiTheme="minorHAnsi"/>
        </w:rPr>
        <w:t xml:space="preserve">Email: </w:t>
      </w:r>
      <w:hyperlink r:id="rId9" w:history="1">
        <w:r w:rsidR="00C73DE5" w:rsidRPr="0073264A">
          <w:rPr>
            <w:rStyle w:val="Hyperlink"/>
            <w:rFonts w:asciiTheme="minorHAnsi" w:hAnsiTheme="minorHAnsi"/>
          </w:rPr>
          <w:t>jlawrence@wesleyseminary.edu</w:t>
        </w:r>
      </w:hyperlink>
      <w:r w:rsidR="00C73DE5" w:rsidRPr="0073264A">
        <w:rPr>
          <w:rFonts w:asciiTheme="minorHAnsi" w:hAnsiTheme="minorHAnsi"/>
        </w:rPr>
        <w:t xml:space="preserve"> / </w:t>
      </w:r>
      <w:hyperlink r:id="rId10" w:history="1">
        <w:r w:rsidR="00DF7FEF" w:rsidRPr="002C4E78">
          <w:rPr>
            <w:rStyle w:val="Hyperlink"/>
            <w:rFonts w:asciiTheme="minorHAnsi" w:hAnsiTheme="minorHAnsi"/>
          </w:rPr>
          <w:t>lawrenc7@canisius.edu</w:t>
        </w:r>
      </w:hyperlink>
      <w:r w:rsidR="006F428A">
        <w:t xml:space="preserve">  (please use Canisius email)</w:t>
      </w:r>
    </w:p>
    <w:p w14:paraId="20AE1973" w14:textId="77777777" w:rsidR="00DF7FEF" w:rsidRPr="0073264A" w:rsidRDefault="00DF7FEF" w:rsidP="002A3530">
      <w:pPr>
        <w:pStyle w:val="BodyText"/>
        <w:jc w:val="both"/>
        <w:rPr>
          <w:rFonts w:asciiTheme="minorHAnsi" w:hAnsiTheme="minorHAnsi"/>
        </w:rPr>
      </w:pPr>
      <w:r>
        <w:rPr>
          <w:rFonts w:asciiTheme="minorHAnsi" w:hAnsiTheme="minorHAnsi"/>
        </w:rPr>
        <w:t>Pronouns: he/him/his</w:t>
      </w:r>
    </w:p>
    <w:p w14:paraId="521321ED" w14:textId="77777777" w:rsidR="00105E64" w:rsidRPr="0073264A" w:rsidRDefault="000132EB" w:rsidP="002A3530">
      <w:pPr>
        <w:pStyle w:val="Heading1"/>
        <w:spacing w:before="344"/>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Description</w:t>
      </w:r>
    </w:p>
    <w:p w14:paraId="43095012" w14:textId="77777777" w:rsidR="00105E64" w:rsidRPr="0073264A" w:rsidRDefault="000132EB" w:rsidP="002A3530">
      <w:pPr>
        <w:pStyle w:val="BodyText"/>
        <w:ind w:right="698"/>
        <w:jc w:val="both"/>
        <w:rPr>
          <w:rFonts w:asciiTheme="minorHAnsi" w:hAnsiTheme="minorHAnsi"/>
        </w:rPr>
      </w:pPr>
      <w:r w:rsidRPr="0073264A">
        <w:rPr>
          <w:rFonts w:asciiTheme="minorHAnsi" w:hAnsiTheme="minorHAnsi"/>
        </w:rPr>
        <w:t xml:space="preserve">This course </w:t>
      </w:r>
      <w:r w:rsidR="00C73DE5" w:rsidRPr="0073264A">
        <w:rPr>
          <w:rFonts w:asciiTheme="minorHAnsi" w:hAnsiTheme="minorHAnsi" w:cs="Times New Roman"/>
        </w:rPr>
        <w:t>examines God’s Word as expressed through Israel’s prophets, selected Psalms, and selected passages from Wisdom literature</w:t>
      </w:r>
      <w:r w:rsidRPr="0073264A">
        <w:rPr>
          <w:rFonts w:asciiTheme="minorHAnsi" w:hAnsiTheme="minorHAnsi"/>
          <w:spacing w:val="-2"/>
        </w:rPr>
        <w:t>.</w:t>
      </w:r>
    </w:p>
    <w:p w14:paraId="5751AD9C" w14:textId="77777777" w:rsidR="00105E64" w:rsidRPr="0073264A" w:rsidRDefault="00105E64" w:rsidP="002A3530">
      <w:pPr>
        <w:pStyle w:val="BodyText"/>
        <w:spacing w:before="1"/>
        <w:ind w:left="0"/>
        <w:jc w:val="both"/>
        <w:rPr>
          <w:rFonts w:asciiTheme="minorHAnsi" w:hAnsiTheme="minorHAnsi"/>
        </w:rPr>
      </w:pPr>
    </w:p>
    <w:p w14:paraId="737E292A" w14:textId="77777777" w:rsidR="00105E64" w:rsidRPr="0073264A" w:rsidRDefault="000132EB" w:rsidP="002A3530">
      <w:pPr>
        <w:pStyle w:val="Heading1"/>
        <w:spacing w:before="1"/>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Objectives</w:t>
      </w:r>
    </w:p>
    <w:p w14:paraId="49FE14E3" w14:textId="77777777"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able</w:t>
      </w:r>
      <w:r w:rsidRPr="0073264A">
        <w:rPr>
          <w:rFonts w:asciiTheme="minorHAnsi" w:hAnsiTheme="minorHAnsi"/>
          <w:spacing w:val="-2"/>
        </w:rPr>
        <w:t xml:space="preserve"> </w:t>
      </w:r>
      <w:r w:rsidRPr="0073264A">
        <w:rPr>
          <w:rFonts w:asciiTheme="minorHAnsi" w:hAnsiTheme="minorHAnsi"/>
          <w:spacing w:val="-5"/>
        </w:rPr>
        <w:t>to:</w:t>
      </w:r>
    </w:p>
    <w:p w14:paraId="33742035" w14:textId="77777777" w:rsidR="00C73DE5" w:rsidRPr="0073264A" w:rsidRDefault="00C73DE5" w:rsidP="002A3530">
      <w:pPr>
        <w:pStyle w:val="Default"/>
        <w:numPr>
          <w:ilvl w:val="0"/>
          <w:numId w:val="3"/>
        </w:numPr>
        <w:jc w:val="both"/>
        <w:rPr>
          <w:rFonts w:asciiTheme="minorHAnsi" w:hAnsiTheme="minorHAnsi" w:cs="Times New Roman"/>
        </w:rPr>
      </w:pPr>
      <w:r w:rsidRPr="0073264A">
        <w:rPr>
          <w:rFonts w:asciiTheme="minorHAnsi" w:hAnsiTheme="minorHAnsi" w:cs="Times New Roman"/>
        </w:rPr>
        <w:t xml:space="preserve">Understand the origin, history, and use of these forms of biblical literature among God’s people. </w:t>
      </w:r>
    </w:p>
    <w:p w14:paraId="09045FA2" w14:textId="77777777" w:rsidR="00C73DE5" w:rsidRPr="0073264A" w:rsidRDefault="00C73DE5" w:rsidP="002A3530">
      <w:pPr>
        <w:pStyle w:val="Default"/>
        <w:numPr>
          <w:ilvl w:val="0"/>
          <w:numId w:val="3"/>
        </w:numPr>
        <w:spacing w:after="53"/>
        <w:jc w:val="both"/>
        <w:rPr>
          <w:rFonts w:asciiTheme="minorHAnsi" w:hAnsiTheme="minorHAnsi" w:cs="Times New Roman"/>
        </w:rPr>
      </w:pPr>
      <w:r w:rsidRPr="0073264A">
        <w:rPr>
          <w:rFonts w:asciiTheme="minorHAnsi" w:hAnsiTheme="minorHAnsi" w:cs="Times New Roman"/>
        </w:rPr>
        <w:t xml:space="preserve">Exegete these forms of biblical literature. </w:t>
      </w:r>
    </w:p>
    <w:p w14:paraId="07D57D2E" w14:textId="77777777" w:rsidR="00105E64" w:rsidRPr="0073264A" w:rsidRDefault="00C73DE5" w:rsidP="002A3530">
      <w:pPr>
        <w:pStyle w:val="Default"/>
        <w:numPr>
          <w:ilvl w:val="0"/>
          <w:numId w:val="3"/>
        </w:numPr>
        <w:jc w:val="both"/>
        <w:rPr>
          <w:rFonts w:asciiTheme="minorHAnsi" w:hAnsiTheme="minorHAnsi" w:cs="Times New Roman"/>
        </w:rPr>
      </w:pPr>
      <w:r w:rsidRPr="0073264A">
        <w:rPr>
          <w:rFonts w:asciiTheme="minorHAnsi" w:hAnsiTheme="minorHAnsi" w:cs="Times New Roman"/>
        </w:rPr>
        <w:t xml:space="preserve">Apply exegesis to preaching, other pastoral responsibilities, and issues of the present day. </w:t>
      </w:r>
    </w:p>
    <w:p w14:paraId="24301173" w14:textId="77777777" w:rsidR="00105E64" w:rsidRPr="0073264A" w:rsidRDefault="00105E64" w:rsidP="002A3530">
      <w:pPr>
        <w:pStyle w:val="BodyText"/>
        <w:spacing w:before="1"/>
        <w:ind w:left="0"/>
        <w:jc w:val="both"/>
        <w:rPr>
          <w:rFonts w:asciiTheme="minorHAnsi" w:hAnsiTheme="minorHAnsi"/>
        </w:rPr>
      </w:pPr>
    </w:p>
    <w:p w14:paraId="631A240B" w14:textId="77777777" w:rsidR="003E3833" w:rsidRPr="0073264A" w:rsidRDefault="000132EB" w:rsidP="002A3530">
      <w:pPr>
        <w:pStyle w:val="Heading1"/>
        <w:jc w:val="both"/>
        <w:rPr>
          <w:rFonts w:asciiTheme="minorHAnsi" w:hAnsiTheme="minorHAnsi"/>
        </w:rPr>
      </w:pPr>
      <w:r w:rsidRPr="0073264A">
        <w:rPr>
          <w:rFonts w:asciiTheme="minorHAnsi" w:hAnsiTheme="minorHAnsi"/>
        </w:rPr>
        <w:t>Text</w:t>
      </w:r>
      <w:r w:rsidRPr="0073264A">
        <w:rPr>
          <w:rFonts w:asciiTheme="minorHAnsi" w:hAnsiTheme="minorHAnsi"/>
          <w:spacing w:val="-11"/>
        </w:rPr>
        <w:t xml:space="preserve"> </w:t>
      </w:r>
      <w:r w:rsidRPr="0073264A">
        <w:rPr>
          <w:rFonts w:asciiTheme="minorHAnsi" w:hAnsiTheme="minorHAnsi"/>
        </w:rPr>
        <w:t>Books</w:t>
      </w:r>
      <w:r w:rsidRPr="0073264A">
        <w:rPr>
          <w:rFonts w:asciiTheme="minorHAnsi" w:hAnsiTheme="minorHAnsi"/>
          <w:spacing w:val="-12"/>
        </w:rPr>
        <w:t xml:space="preserve"> </w:t>
      </w:r>
      <w:r w:rsidRPr="0073264A">
        <w:rPr>
          <w:rFonts w:asciiTheme="minorHAnsi" w:hAnsiTheme="minorHAnsi"/>
        </w:rPr>
        <w:t>and</w:t>
      </w:r>
      <w:r w:rsidRPr="0073264A">
        <w:rPr>
          <w:rFonts w:asciiTheme="minorHAnsi" w:hAnsiTheme="minorHAnsi"/>
          <w:spacing w:val="-12"/>
        </w:rPr>
        <w:t xml:space="preserve"> </w:t>
      </w:r>
      <w:r w:rsidRPr="0073264A">
        <w:rPr>
          <w:rFonts w:asciiTheme="minorHAnsi" w:hAnsiTheme="minorHAnsi"/>
        </w:rPr>
        <w:t>Course</w:t>
      </w:r>
      <w:r w:rsidRPr="0073264A">
        <w:rPr>
          <w:rFonts w:asciiTheme="minorHAnsi" w:hAnsiTheme="minorHAnsi"/>
          <w:spacing w:val="-11"/>
        </w:rPr>
        <w:t xml:space="preserve"> </w:t>
      </w:r>
      <w:r w:rsidRPr="0073264A">
        <w:rPr>
          <w:rFonts w:asciiTheme="minorHAnsi" w:hAnsiTheme="minorHAnsi"/>
        </w:rPr>
        <w:t xml:space="preserve">Materials </w:t>
      </w:r>
    </w:p>
    <w:p w14:paraId="7CE5ADD5" w14:textId="77777777" w:rsidR="00105E64" w:rsidRPr="0073264A" w:rsidRDefault="000132EB" w:rsidP="002A3530">
      <w:pPr>
        <w:pStyle w:val="Heading2"/>
        <w:jc w:val="both"/>
        <w:rPr>
          <w:rFonts w:asciiTheme="minorHAnsi" w:hAnsiTheme="minorHAnsi"/>
        </w:rPr>
      </w:pPr>
      <w:r w:rsidRPr="0073264A">
        <w:rPr>
          <w:rFonts w:asciiTheme="minorHAnsi" w:hAnsiTheme="minorHAnsi"/>
        </w:rPr>
        <w:t>Required Readings</w:t>
      </w:r>
    </w:p>
    <w:p w14:paraId="124ABD8B" w14:textId="77777777" w:rsidR="00C73DE5"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sz w:val="24"/>
        </w:rPr>
        <w:t xml:space="preserve">Walter Brueggemann, (Required) </w:t>
      </w:r>
      <w:r w:rsidRPr="0073264A">
        <w:rPr>
          <w:rFonts w:asciiTheme="minorHAnsi" w:hAnsiTheme="minorHAnsi"/>
          <w:i/>
          <w:iCs/>
          <w:sz w:val="24"/>
        </w:rPr>
        <w:t>Spirituality of the Psalms</w:t>
      </w:r>
    </w:p>
    <w:p w14:paraId="58562608" w14:textId="77777777"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Louis Stulman &amp; Hyun Paul Kim, (Required) You Are My People: An Introduction to Prophetic Literature</w:t>
      </w:r>
    </w:p>
    <w:p w14:paraId="7BFDE502" w14:textId="77777777"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Richard Clifford, Wisdom Literature (Required)</w:t>
      </w:r>
    </w:p>
    <w:p w14:paraId="56477157" w14:textId="77777777"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Oded Borowski Daily Life in Biblical Times (Required) (Society of Biblical Literature, 2003)</w:t>
      </w:r>
    </w:p>
    <w:p w14:paraId="0DD3FAF0" w14:textId="77777777" w:rsidR="003E3833" w:rsidRPr="0073264A" w:rsidRDefault="003E3833" w:rsidP="002A3530">
      <w:pPr>
        <w:pStyle w:val="Heading2"/>
        <w:jc w:val="both"/>
        <w:rPr>
          <w:rFonts w:asciiTheme="minorHAnsi" w:hAnsiTheme="minorHAnsi"/>
        </w:rPr>
      </w:pPr>
      <w:r w:rsidRPr="0073264A">
        <w:rPr>
          <w:rFonts w:asciiTheme="minorHAnsi" w:hAnsiTheme="minorHAnsi"/>
        </w:rPr>
        <w:t>Reference</w:t>
      </w:r>
    </w:p>
    <w:p w14:paraId="184E84FC" w14:textId="77777777" w:rsidR="003E3833" w:rsidRPr="0073264A" w:rsidRDefault="003E3833" w:rsidP="002A3530">
      <w:pPr>
        <w:pStyle w:val="BodyText"/>
        <w:jc w:val="both"/>
        <w:rPr>
          <w:rFonts w:asciiTheme="minorHAnsi" w:hAnsiTheme="minorHAnsi"/>
          <w:i/>
          <w:iCs/>
        </w:rPr>
      </w:pPr>
      <w:r w:rsidRPr="0073264A">
        <w:rPr>
          <w:rFonts w:asciiTheme="minorHAnsi" w:hAnsiTheme="minorHAnsi"/>
        </w:rPr>
        <w:t xml:space="preserve">Bruce Birch, Walter Brueggmann, Terrence Frietham, David Petersen, </w:t>
      </w:r>
      <w:r w:rsidRPr="0073264A">
        <w:rPr>
          <w:rFonts w:asciiTheme="minorHAnsi" w:hAnsiTheme="minorHAnsi"/>
          <w:i/>
          <w:iCs/>
        </w:rPr>
        <w:t>A Theological Introduction to the Old Testament, 2nd Edition*</w:t>
      </w:r>
    </w:p>
    <w:p w14:paraId="17506914" w14:textId="77777777" w:rsidR="00BC244F" w:rsidRDefault="00BC244F" w:rsidP="002A3530">
      <w:pPr>
        <w:pStyle w:val="BodyText"/>
        <w:jc w:val="both"/>
        <w:rPr>
          <w:rFonts w:asciiTheme="minorHAnsi" w:hAnsiTheme="minorHAnsi"/>
        </w:rPr>
      </w:pPr>
    </w:p>
    <w:p w14:paraId="02DBDA38" w14:textId="77777777" w:rsidR="003E3833" w:rsidRPr="0073264A" w:rsidRDefault="003E3833" w:rsidP="002A3530">
      <w:pPr>
        <w:pStyle w:val="BodyText"/>
        <w:jc w:val="both"/>
        <w:rPr>
          <w:rFonts w:asciiTheme="minorHAnsi" w:hAnsiTheme="minorHAnsi"/>
        </w:rPr>
      </w:pPr>
      <w:r w:rsidRPr="0073264A">
        <w:rPr>
          <w:rFonts w:asciiTheme="minorHAnsi" w:hAnsiTheme="minorHAnsi"/>
        </w:rPr>
        <w:t>Any additional readings will be listed in Blackboard.</w:t>
      </w:r>
    </w:p>
    <w:p w14:paraId="474F416D" w14:textId="77777777" w:rsidR="003E3833" w:rsidRPr="0073264A" w:rsidRDefault="003E3833" w:rsidP="002A3530">
      <w:pPr>
        <w:pStyle w:val="BodyText"/>
        <w:jc w:val="both"/>
        <w:rPr>
          <w:rFonts w:asciiTheme="minorHAnsi" w:hAnsiTheme="minorHAnsi"/>
        </w:rPr>
      </w:pPr>
      <w:r w:rsidRPr="0073264A">
        <w:rPr>
          <w:rFonts w:asciiTheme="minorHAnsi" w:hAnsiTheme="minorHAnsi"/>
        </w:rPr>
        <w:t xml:space="preserve">All textbooks are available for purchase online through sites such as Amazon, or you may check available libraries or borrow from friends. </w:t>
      </w:r>
    </w:p>
    <w:p w14:paraId="468DDD73" w14:textId="77777777" w:rsidR="003E3833" w:rsidRPr="0073264A" w:rsidRDefault="003E3833" w:rsidP="002A3530">
      <w:pPr>
        <w:pStyle w:val="BodyText"/>
        <w:jc w:val="both"/>
        <w:rPr>
          <w:rFonts w:asciiTheme="minorHAnsi" w:hAnsiTheme="minorHAnsi"/>
        </w:rPr>
      </w:pPr>
      <w:r w:rsidRPr="0073264A">
        <w:rPr>
          <w:rFonts w:asciiTheme="minorHAnsi" w:hAnsiTheme="minorHAnsi"/>
        </w:rPr>
        <w:t xml:space="preserve">Students are encouraged to build a library of commentaries on the various books of the New Testament. There are many one volume and series commentaries in existence differing greatly in content, style, and level of difficulty. Suggested commentaries include the following: </w:t>
      </w:r>
    </w:p>
    <w:p w14:paraId="4B755001" w14:textId="77777777"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 xml:space="preserve">Harper’s Bible Commentary. </w:t>
      </w:r>
      <w:r w:rsidRPr="0073264A">
        <w:rPr>
          <w:rFonts w:asciiTheme="minorHAnsi" w:hAnsiTheme="minorHAnsi"/>
        </w:rPr>
        <w:t xml:space="preserve">HarperCollins, 1988. </w:t>
      </w:r>
    </w:p>
    <w:p w14:paraId="6E8B1E49" w14:textId="77777777"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Interpretation: A Bible Commentary for Teaching and Preaching</w:t>
      </w:r>
      <w:r w:rsidRPr="0073264A">
        <w:rPr>
          <w:rFonts w:asciiTheme="minorHAnsi" w:hAnsiTheme="minorHAnsi"/>
        </w:rPr>
        <w:t xml:space="preserve">. Westminister/John Knox, 1982. </w:t>
      </w:r>
    </w:p>
    <w:p w14:paraId="6A15D43F" w14:textId="77777777"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New International Biblical Commentary</w:t>
      </w:r>
      <w:r w:rsidRPr="0073264A">
        <w:rPr>
          <w:rFonts w:asciiTheme="minorHAnsi" w:hAnsiTheme="minorHAnsi"/>
        </w:rPr>
        <w:t xml:space="preserve">. Hendrickson, 1992--. </w:t>
      </w:r>
    </w:p>
    <w:p w14:paraId="627C6D4B" w14:textId="77777777"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The New Interpreter's Bible</w:t>
      </w:r>
      <w:r w:rsidRPr="0073264A">
        <w:rPr>
          <w:rFonts w:asciiTheme="minorHAnsi" w:hAnsiTheme="minorHAnsi"/>
        </w:rPr>
        <w:t xml:space="preserve">. Abingdon Press, 1994--. </w:t>
      </w:r>
    </w:p>
    <w:p w14:paraId="5A79D27A" w14:textId="77777777"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lastRenderedPageBreak/>
        <w:t xml:space="preserve">The Oxford Bible Commentary. </w:t>
      </w:r>
      <w:r w:rsidRPr="0073264A">
        <w:rPr>
          <w:rFonts w:asciiTheme="minorHAnsi" w:hAnsiTheme="minorHAnsi"/>
        </w:rPr>
        <w:t xml:space="preserve">Oxford U.P., 2001. </w:t>
      </w:r>
    </w:p>
    <w:p w14:paraId="0E8C724F" w14:textId="77777777" w:rsidR="003E3833" w:rsidRDefault="0066708E" w:rsidP="002A3530">
      <w:pPr>
        <w:pStyle w:val="BodyText"/>
        <w:ind w:left="720"/>
        <w:jc w:val="both"/>
        <w:rPr>
          <w:rFonts w:asciiTheme="minorHAnsi" w:hAnsiTheme="minorHAnsi"/>
          <w:iCs/>
        </w:rPr>
      </w:pPr>
      <w:r w:rsidRPr="0073264A">
        <w:rPr>
          <w:rFonts w:asciiTheme="minorHAnsi" w:hAnsiTheme="minorHAnsi"/>
          <w:i/>
          <w:iCs/>
        </w:rPr>
        <w:t xml:space="preserve">The SBL Study Bible </w:t>
      </w:r>
      <w:r w:rsidRPr="0073264A">
        <w:rPr>
          <w:rFonts w:asciiTheme="minorHAnsi" w:hAnsiTheme="minorHAnsi"/>
          <w:iCs/>
        </w:rPr>
        <w:t>(with NRSVue) – HarperOne, 2023.</w:t>
      </w:r>
    </w:p>
    <w:p w14:paraId="3D09E7F6" w14:textId="77777777" w:rsidR="00164F8A" w:rsidRPr="0073264A" w:rsidRDefault="00164F8A" w:rsidP="002A3530">
      <w:pPr>
        <w:pStyle w:val="BodyText"/>
        <w:ind w:left="720"/>
        <w:jc w:val="both"/>
        <w:rPr>
          <w:rFonts w:asciiTheme="minorHAnsi" w:hAnsiTheme="minorHAnsi"/>
          <w:iCs/>
        </w:rPr>
      </w:pPr>
    </w:p>
    <w:p w14:paraId="4014A91A" w14:textId="77777777" w:rsidR="00105E64" w:rsidRPr="0073264A" w:rsidRDefault="000132EB" w:rsidP="002A3530">
      <w:pPr>
        <w:pStyle w:val="Heading2"/>
        <w:jc w:val="both"/>
        <w:rPr>
          <w:rFonts w:asciiTheme="minorHAnsi" w:hAnsiTheme="minorHAnsi"/>
          <w:spacing w:val="-2"/>
        </w:rPr>
      </w:pPr>
      <w:r w:rsidRPr="0073264A">
        <w:rPr>
          <w:rFonts w:asciiTheme="minorHAnsi" w:hAnsiTheme="minorHAnsi"/>
        </w:rPr>
        <w:t>Student</w:t>
      </w:r>
      <w:r w:rsidRPr="0073264A">
        <w:rPr>
          <w:rFonts w:asciiTheme="minorHAnsi" w:hAnsiTheme="minorHAnsi"/>
          <w:spacing w:val="-5"/>
        </w:rPr>
        <w:t xml:space="preserve"> </w:t>
      </w:r>
      <w:r w:rsidRPr="0073264A">
        <w:rPr>
          <w:rFonts w:asciiTheme="minorHAnsi" w:hAnsiTheme="minorHAnsi"/>
        </w:rPr>
        <w:t>Learning</w:t>
      </w:r>
      <w:r w:rsidRPr="0073264A">
        <w:rPr>
          <w:rFonts w:asciiTheme="minorHAnsi" w:hAnsiTheme="minorHAnsi"/>
          <w:spacing w:val="-4"/>
        </w:rPr>
        <w:t xml:space="preserve"> </w:t>
      </w:r>
      <w:r w:rsidRPr="0073264A">
        <w:rPr>
          <w:rFonts w:asciiTheme="minorHAnsi" w:hAnsiTheme="minorHAnsi"/>
          <w:spacing w:val="-2"/>
        </w:rPr>
        <w:t>Outcomes</w:t>
      </w:r>
    </w:p>
    <w:p w14:paraId="73A81106" w14:textId="77777777" w:rsidR="00105E64" w:rsidRPr="0073264A" w:rsidRDefault="00810BBC" w:rsidP="0083084D">
      <w:pPr>
        <w:pStyle w:val="BodyText"/>
        <w:jc w:val="both"/>
        <w:rPr>
          <w:rFonts w:asciiTheme="minorHAnsi" w:hAnsiTheme="minorHAnsi"/>
        </w:rPr>
      </w:pPr>
      <w:r w:rsidRPr="0073264A">
        <w:rPr>
          <w:rFonts w:asciiTheme="minorHAnsi" w:hAnsiTheme="minorHAnsi"/>
        </w:rPr>
        <w:t>Through readings, assignments, and class discussions, students will articulate their understanding of the Biblical texts, the context of those texts, and possible applications of those texts in ways that are consistent with the Methodist theological Tradition.  In dialogue with materials presented in class and other students, students will develop awareness of the wide range of ways the Scripture has been (and continues to be) interpreted and consider the ways these interpretations impact their ministries.</w:t>
      </w:r>
    </w:p>
    <w:p w14:paraId="11A2176E" w14:textId="6FD324EA" w:rsidR="00105E64" w:rsidRPr="0073264A" w:rsidRDefault="000132EB" w:rsidP="002A3530">
      <w:pPr>
        <w:pStyle w:val="Heading1"/>
        <w:spacing w:before="271"/>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Schedule</w:t>
      </w:r>
      <w:r w:rsidR="006F428A">
        <w:rPr>
          <w:rFonts w:asciiTheme="minorHAnsi" w:hAnsiTheme="minorHAnsi"/>
          <w:spacing w:val="-2"/>
        </w:rPr>
        <w:t xml:space="preserve">  (MARCH 1-April 11</w:t>
      </w:r>
    </w:p>
    <w:p w14:paraId="1269A15E" w14:textId="470A925A" w:rsidR="00105E64" w:rsidRPr="00580DC0" w:rsidRDefault="000132EB" w:rsidP="002A3530">
      <w:pPr>
        <w:pStyle w:val="ListParagraph"/>
        <w:numPr>
          <w:ilvl w:val="1"/>
          <w:numId w:val="3"/>
        </w:numPr>
        <w:tabs>
          <w:tab w:val="left" w:pos="881"/>
        </w:tabs>
        <w:ind w:left="881" w:right="1493"/>
        <w:jc w:val="both"/>
        <w:rPr>
          <w:rFonts w:asciiTheme="minorHAnsi" w:hAnsiTheme="minorHAnsi"/>
          <w:b/>
          <w:sz w:val="24"/>
        </w:rPr>
      </w:pPr>
      <w:r w:rsidRPr="00580DC0">
        <w:rPr>
          <w:rFonts w:asciiTheme="minorHAnsi" w:hAnsiTheme="minorHAnsi"/>
          <w:b/>
          <w:sz w:val="24"/>
        </w:rPr>
        <w:t>Pre-course:</w:t>
      </w:r>
      <w:r w:rsidR="002A54F1">
        <w:rPr>
          <w:rFonts w:asciiTheme="minorHAnsi" w:hAnsiTheme="minorHAnsi"/>
          <w:b/>
          <w:sz w:val="24"/>
        </w:rPr>
        <w:t xml:space="preserve"> March 1</w:t>
      </w:r>
      <w:r w:rsidR="003C6CF3">
        <w:rPr>
          <w:rFonts w:asciiTheme="minorHAnsi" w:hAnsiTheme="minorHAnsi"/>
          <w:b/>
          <w:sz w:val="24"/>
        </w:rPr>
        <w:t>(Feb 27?)</w:t>
      </w:r>
      <w:r w:rsidRPr="00580DC0">
        <w:rPr>
          <w:rFonts w:asciiTheme="minorHAnsi" w:hAnsiTheme="minorHAnsi"/>
          <w:b/>
          <w:sz w:val="24"/>
        </w:rPr>
        <w:t>,</w:t>
      </w:r>
      <w:r w:rsidRPr="00580DC0">
        <w:rPr>
          <w:rFonts w:asciiTheme="minorHAnsi" w:hAnsiTheme="minorHAnsi"/>
          <w:b/>
          <w:spacing w:val="-5"/>
          <w:sz w:val="24"/>
        </w:rPr>
        <w:t xml:space="preserve"> </w:t>
      </w:r>
      <w:r w:rsidRPr="00580DC0">
        <w:rPr>
          <w:rFonts w:asciiTheme="minorHAnsi" w:hAnsiTheme="minorHAnsi"/>
          <w:b/>
          <w:sz w:val="24"/>
        </w:rPr>
        <w:t>10am</w:t>
      </w:r>
      <w:r w:rsidR="002A54F1">
        <w:rPr>
          <w:rFonts w:asciiTheme="minorHAnsi" w:hAnsiTheme="minorHAnsi"/>
          <w:b/>
          <w:sz w:val="24"/>
        </w:rPr>
        <w:t xml:space="preserve"> - noon</w:t>
      </w:r>
      <w:r w:rsidRPr="00580DC0">
        <w:rPr>
          <w:rFonts w:asciiTheme="minorHAnsi" w:hAnsiTheme="minorHAnsi"/>
          <w:b/>
          <w:spacing w:val="-4"/>
          <w:sz w:val="24"/>
        </w:rPr>
        <w:t xml:space="preserve"> </w:t>
      </w:r>
      <w:r w:rsidRPr="00580DC0">
        <w:rPr>
          <w:rFonts w:asciiTheme="minorHAnsi" w:hAnsiTheme="minorHAnsi"/>
          <w:b/>
          <w:sz w:val="24"/>
        </w:rPr>
        <w:t>Eastern.</w:t>
      </w:r>
      <w:r w:rsidRPr="00580DC0">
        <w:rPr>
          <w:rFonts w:asciiTheme="minorHAnsi" w:hAnsiTheme="minorHAnsi"/>
          <w:b/>
          <w:spacing w:val="40"/>
          <w:sz w:val="24"/>
        </w:rPr>
        <w:t xml:space="preserve"> </w:t>
      </w:r>
      <w:r w:rsidRPr="00580DC0">
        <w:rPr>
          <w:rFonts w:asciiTheme="minorHAnsi" w:hAnsiTheme="minorHAnsi"/>
          <w:b/>
          <w:sz w:val="24"/>
        </w:rPr>
        <w:t>MANDADORY</w:t>
      </w:r>
      <w:r w:rsidRPr="00580DC0">
        <w:rPr>
          <w:rFonts w:asciiTheme="minorHAnsi" w:hAnsiTheme="minorHAnsi"/>
          <w:b/>
          <w:spacing w:val="-5"/>
          <w:sz w:val="24"/>
        </w:rPr>
        <w:t xml:space="preserve"> </w:t>
      </w:r>
      <w:r w:rsidRPr="00580DC0">
        <w:rPr>
          <w:rFonts w:asciiTheme="minorHAnsi" w:hAnsiTheme="minorHAnsi"/>
          <w:b/>
          <w:sz w:val="24"/>
        </w:rPr>
        <w:t>Zoom</w:t>
      </w:r>
      <w:r w:rsidRPr="00580DC0">
        <w:rPr>
          <w:rFonts w:asciiTheme="minorHAnsi" w:hAnsiTheme="minorHAnsi"/>
          <w:b/>
          <w:spacing w:val="-4"/>
          <w:sz w:val="24"/>
        </w:rPr>
        <w:t xml:space="preserve"> </w:t>
      </w:r>
      <w:r w:rsidRPr="00580DC0">
        <w:rPr>
          <w:rFonts w:asciiTheme="minorHAnsi" w:hAnsiTheme="minorHAnsi"/>
          <w:b/>
          <w:sz w:val="24"/>
        </w:rPr>
        <w:t>meeting.</w:t>
      </w:r>
      <w:r w:rsidRPr="00580DC0">
        <w:rPr>
          <w:rFonts w:asciiTheme="minorHAnsi" w:hAnsiTheme="minorHAnsi"/>
          <w:b/>
          <w:spacing w:val="40"/>
          <w:sz w:val="24"/>
        </w:rPr>
        <w:t xml:space="preserve"> </w:t>
      </w:r>
      <w:r w:rsidRPr="00580DC0">
        <w:rPr>
          <w:rFonts w:asciiTheme="minorHAnsi" w:hAnsiTheme="minorHAnsi"/>
          <w:b/>
          <w:sz w:val="24"/>
        </w:rPr>
        <w:t>We</w:t>
      </w:r>
      <w:r w:rsidRPr="00580DC0">
        <w:rPr>
          <w:rFonts w:asciiTheme="minorHAnsi" w:hAnsiTheme="minorHAnsi"/>
          <w:b/>
          <w:spacing w:val="-6"/>
          <w:sz w:val="24"/>
        </w:rPr>
        <w:t xml:space="preserve"> </w:t>
      </w:r>
      <w:r w:rsidRPr="00580DC0">
        <w:rPr>
          <w:rFonts w:asciiTheme="minorHAnsi" w:hAnsiTheme="minorHAnsi"/>
          <w:b/>
          <w:sz w:val="24"/>
        </w:rPr>
        <w:t>will</w:t>
      </w:r>
      <w:r w:rsidRPr="00580DC0">
        <w:rPr>
          <w:rFonts w:asciiTheme="minorHAnsi" w:hAnsiTheme="minorHAnsi"/>
          <w:b/>
          <w:spacing w:val="-4"/>
          <w:sz w:val="24"/>
        </w:rPr>
        <w:t xml:space="preserve"> </w:t>
      </w:r>
      <w:r w:rsidRPr="00580DC0">
        <w:rPr>
          <w:rFonts w:asciiTheme="minorHAnsi" w:hAnsiTheme="minorHAnsi"/>
          <w:b/>
          <w:sz w:val="24"/>
        </w:rPr>
        <w:t>cover introductions and orient you to the mechanics of the course.</w:t>
      </w:r>
      <w:r w:rsidR="003E3833" w:rsidRPr="00580DC0">
        <w:rPr>
          <w:rFonts w:asciiTheme="minorHAnsi" w:hAnsiTheme="minorHAnsi"/>
          <w:b/>
          <w:sz w:val="24"/>
        </w:rPr>
        <w:t xml:space="preserve">  </w:t>
      </w:r>
    </w:p>
    <w:p w14:paraId="796054C8" w14:textId="479DF19D" w:rsidR="00105E64" w:rsidRPr="00580DC0" w:rsidRDefault="000132EB" w:rsidP="002A3530">
      <w:pPr>
        <w:pStyle w:val="ListParagraph"/>
        <w:numPr>
          <w:ilvl w:val="1"/>
          <w:numId w:val="3"/>
        </w:numPr>
        <w:tabs>
          <w:tab w:val="left" w:pos="881"/>
        </w:tabs>
        <w:ind w:left="881" w:right="759"/>
        <w:jc w:val="both"/>
        <w:rPr>
          <w:rFonts w:asciiTheme="minorHAnsi" w:hAnsiTheme="minorHAnsi"/>
          <w:b/>
          <w:sz w:val="24"/>
        </w:rPr>
      </w:pPr>
      <w:r w:rsidRPr="00580DC0">
        <w:rPr>
          <w:rFonts w:asciiTheme="minorHAnsi" w:hAnsiTheme="minorHAnsi"/>
          <w:b/>
          <w:sz w:val="24"/>
        </w:rPr>
        <w:t xml:space="preserve">BEFORE </w:t>
      </w:r>
      <w:r w:rsidR="003E3833" w:rsidRPr="00580DC0">
        <w:rPr>
          <w:rFonts w:asciiTheme="minorHAnsi" w:hAnsiTheme="minorHAnsi"/>
          <w:b/>
          <w:sz w:val="24"/>
        </w:rPr>
        <w:t>April 1</w:t>
      </w:r>
      <w:r w:rsidR="00EA43A3">
        <w:rPr>
          <w:rFonts w:asciiTheme="minorHAnsi" w:hAnsiTheme="minorHAnsi"/>
          <w:b/>
          <w:sz w:val="24"/>
        </w:rPr>
        <w:t>1</w:t>
      </w:r>
      <w:r w:rsidRPr="00580DC0">
        <w:rPr>
          <w:rFonts w:asciiTheme="minorHAnsi" w:hAnsiTheme="minorHAnsi"/>
          <w:b/>
          <w:sz w:val="24"/>
        </w:rPr>
        <w:t>—Students will complete online modules at their own schedule.</w:t>
      </w:r>
      <w:r w:rsidRPr="00580DC0">
        <w:rPr>
          <w:rFonts w:asciiTheme="minorHAnsi" w:hAnsiTheme="minorHAnsi"/>
          <w:b/>
          <w:spacing w:val="40"/>
          <w:sz w:val="24"/>
        </w:rPr>
        <w:t xml:space="preserve"> </w:t>
      </w:r>
      <w:r w:rsidRPr="00580DC0">
        <w:rPr>
          <w:rFonts w:asciiTheme="minorHAnsi" w:hAnsiTheme="minorHAnsi"/>
          <w:b/>
          <w:sz w:val="24"/>
        </w:rPr>
        <w:t>Plan</w:t>
      </w:r>
      <w:r w:rsidRPr="00580DC0">
        <w:rPr>
          <w:rFonts w:asciiTheme="minorHAnsi" w:hAnsiTheme="minorHAnsi"/>
          <w:b/>
          <w:spacing w:val="-4"/>
          <w:sz w:val="24"/>
        </w:rPr>
        <w:t xml:space="preserve"> </w:t>
      </w:r>
      <w:r w:rsidRPr="00580DC0">
        <w:rPr>
          <w:rFonts w:asciiTheme="minorHAnsi" w:hAnsiTheme="minorHAnsi"/>
          <w:b/>
          <w:sz w:val="24"/>
        </w:rPr>
        <w:t>to</w:t>
      </w:r>
      <w:r w:rsidRPr="00580DC0">
        <w:rPr>
          <w:rFonts w:asciiTheme="minorHAnsi" w:hAnsiTheme="minorHAnsi"/>
          <w:b/>
          <w:spacing w:val="-6"/>
          <w:sz w:val="24"/>
        </w:rPr>
        <w:t xml:space="preserve"> </w:t>
      </w:r>
      <w:r w:rsidRPr="00580DC0">
        <w:rPr>
          <w:rFonts w:asciiTheme="minorHAnsi" w:hAnsiTheme="minorHAnsi"/>
          <w:b/>
          <w:sz w:val="24"/>
        </w:rPr>
        <w:t>devote</w:t>
      </w:r>
      <w:r w:rsidRPr="00580DC0">
        <w:rPr>
          <w:rFonts w:asciiTheme="minorHAnsi" w:hAnsiTheme="minorHAnsi"/>
          <w:b/>
          <w:spacing w:val="-4"/>
          <w:sz w:val="24"/>
        </w:rPr>
        <w:t xml:space="preserve"> </w:t>
      </w:r>
      <w:r w:rsidRPr="00580DC0">
        <w:rPr>
          <w:rFonts w:asciiTheme="minorHAnsi" w:hAnsiTheme="minorHAnsi"/>
          <w:b/>
          <w:sz w:val="24"/>
        </w:rPr>
        <w:t>about</w:t>
      </w:r>
      <w:r w:rsidRPr="00580DC0">
        <w:rPr>
          <w:rFonts w:asciiTheme="minorHAnsi" w:hAnsiTheme="minorHAnsi"/>
          <w:b/>
          <w:spacing w:val="-4"/>
          <w:sz w:val="24"/>
        </w:rPr>
        <w:t xml:space="preserve"> </w:t>
      </w:r>
      <w:r w:rsidRPr="00580DC0">
        <w:rPr>
          <w:rFonts w:asciiTheme="minorHAnsi" w:hAnsiTheme="minorHAnsi"/>
          <w:b/>
          <w:sz w:val="24"/>
        </w:rPr>
        <w:t>10</w:t>
      </w:r>
      <w:r w:rsidRPr="00580DC0">
        <w:rPr>
          <w:rFonts w:asciiTheme="minorHAnsi" w:hAnsiTheme="minorHAnsi"/>
          <w:b/>
          <w:spacing w:val="-5"/>
          <w:sz w:val="24"/>
        </w:rPr>
        <w:t xml:space="preserve"> </w:t>
      </w:r>
      <w:r w:rsidRPr="00580DC0">
        <w:rPr>
          <w:rFonts w:asciiTheme="minorHAnsi" w:hAnsiTheme="minorHAnsi"/>
          <w:b/>
          <w:sz w:val="24"/>
        </w:rPr>
        <w:t>hours</w:t>
      </w:r>
      <w:r w:rsidRPr="00580DC0">
        <w:rPr>
          <w:rFonts w:asciiTheme="minorHAnsi" w:hAnsiTheme="minorHAnsi"/>
          <w:b/>
          <w:spacing w:val="-5"/>
          <w:sz w:val="24"/>
        </w:rPr>
        <w:t xml:space="preserve"> </w:t>
      </w:r>
      <w:r w:rsidRPr="00580DC0">
        <w:rPr>
          <w:rFonts w:asciiTheme="minorHAnsi" w:hAnsiTheme="minorHAnsi"/>
          <w:b/>
          <w:sz w:val="24"/>
        </w:rPr>
        <w:t>to</w:t>
      </w:r>
      <w:r w:rsidRPr="00580DC0">
        <w:rPr>
          <w:rFonts w:asciiTheme="minorHAnsi" w:hAnsiTheme="minorHAnsi"/>
          <w:b/>
          <w:spacing w:val="-4"/>
          <w:sz w:val="24"/>
        </w:rPr>
        <w:t xml:space="preserve"> </w:t>
      </w:r>
      <w:r w:rsidRPr="00580DC0">
        <w:rPr>
          <w:rFonts w:asciiTheme="minorHAnsi" w:hAnsiTheme="minorHAnsi"/>
          <w:b/>
          <w:sz w:val="24"/>
        </w:rPr>
        <w:t>completing</w:t>
      </w:r>
      <w:r w:rsidRPr="00580DC0">
        <w:rPr>
          <w:rFonts w:asciiTheme="minorHAnsi" w:hAnsiTheme="minorHAnsi"/>
          <w:b/>
          <w:spacing w:val="-3"/>
          <w:sz w:val="24"/>
        </w:rPr>
        <w:t xml:space="preserve"> </w:t>
      </w:r>
      <w:r w:rsidRPr="00580DC0">
        <w:rPr>
          <w:rFonts w:asciiTheme="minorHAnsi" w:hAnsiTheme="minorHAnsi"/>
          <w:b/>
          <w:sz w:val="24"/>
        </w:rPr>
        <w:t>these</w:t>
      </w:r>
      <w:r w:rsidRPr="00580DC0">
        <w:rPr>
          <w:rFonts w:asciiTheme="minorHAnsi" w:hAnsiTheme="minorHAnsi"/>
          <w:b/>
          <w:spacing w:val="-4"/>
          <w:sz w:val="24"/>
        </w:rPr>
        <w:t xml:space="preserve"> </w:t>
      </w:r>
      <w:r w:rsidRPr="00580DC0">
        <w:rPr>
          <w:rFonts w:asciiTheme="minorHAnsi" w:hAnsiTheme="minorHAnsi"/>
          <w:b/>
          <w:sz w:val="24"/>
        </w:rPr>
        <w:t>modules,</w:t>
      </w:r>
      <w:r w:rsidRPr="00580DC0">
        <w:rPr>
          <w:rFonts w:asciiTheme="minorHAnsi" w:hAnsiTheme="minorHAnsi"/>
          <w:b/>
          <w:spacing w:val="-3"/>
          <w:sz w:val="24"/>
        </w:rPr>
        <w:t xml:space="preserve"> </w:t>
      </w:r>
      <w:r w:rsidRPr="00580DC0">
        <w:rPr>
          <w:rFonts w:asciiTheme="minorHAnsi" w:hAnsiTheme="minorHAnsi"/>
          <w:b/>
          <w:sz w:val="24"/>
        </w:rPr>
        <w:t>NOT</w:t>
      </w:r>
      <w:r w:rsidRPr="00580DC0">
        <w:rPr>
          <w:rFonts w:asciiTheme="minorHAnsi" w:hAnsiTheme="minorHAnsi"/>
          <w:b/>
          <w:spacing w:val="-4"/>
          <w:sz w:val="24"/>
        </w:rPr>
        <w:t xml:space="preserve"> </w:t>
      </w:r>
      <w:r w:rsidRPr="00580DC0">
        <w:rPr>
          <w:rFonts w:asciiTheme="minorHAnsi" w:hAnsiTheme="minorHAnsi"/>
          <w:b/>
          <w:sz w:val="24"/>
        </w:rPr>
        <w:t>including</w:t>
      </w:r>
      <w:r w:rsidRPr="00580DC0">
        <w:rPr>
          <w:rFonts w:asciiTheme="minorHAnsi" w:hAnsiTheme="minorHAnsi"/>
          <w:b/>
          <w:spacing w:val="-3"/>
          <w:sz w:val="24"/>
        </w:rPr>
        <w:t xml:space="preserve"> </w:t>
      </w:r>
      <w:r w:rsidRPr="00580DC0">
        <w:rPr>
          <w:rFonts w:asciiTheme="minorHAnsi" w:hAnsiTheme="minorHAnsi"/>
          <w:b/>
          <w:sz w:val="24"/>
        </w:rPr>
        <w:t>the time it will take to read course texts or complete writing assignments.</w:t>
      </w:r>
      <w:r w:rsidR="00AC4853">
        <w:rPr>
          <w:rFonts w:asciiTheme="minorHAnsi" w:hAnsiTheme="minorHAnsi"/>
          <w:b/>
          <w:sz w:val="24"/>
        </w:rPr>
        <w:t xml:space="preserve">  DUE ON APRIL 12.</w:t>
      </w:r>
    </w:p>
    <w:p w14:paraId="71EC4DE8" w14:textId="5EE960D0" w:rsidR="0066708E" w:rsidRPr="002A54F1" w:rsidRDefault="002A54F1" w:rsidP="008B1F27">
      <w:pPr>
        <w:pStyle w:val="ListParagraph"/>
        <w:numPr>
          <w:ilvl w:val="1"/>
          <w:numId w:val="3"/>
        </w:numPr>
        <w:tabs>
          <w:tab w:val="left" w:pos="881"/>
        </w:tabs>
        <w:ind w:left="881" w:right="846"/>
        <w:jc w:val="both"/>
        <w:rPr>
          <w:rFonts w:asciiTheme="minorHAnsi" w:hAnsiTheme="minorHAnsi"/>
          <w:sz w:val="24"/>
        </w:rPr>
      </w:pPr>
      <w:r>
        <w:rPr>
          <w:rFonts w:asciiTheme="minorHAnsi" w:hAnsiTheme="minorHAnsi"/>
          <w:b/>
          <w:sz w:val="24"/>
        </w:rPr>
        <w:t xml:space="preserve">Friday </w:t>
      </w:r>
      <w:r w:rsidR="003E3833" w:rsidRPr="002A54F1">
        <w:rPr>
          <w:rFonts w:asciiTheme="minorHAnsi" w:hAnsiTheme="minorHAnsi"/>
          <w:b/>
          <w:sz w:val="24"/>
        </w:rPr>
        <w:t xml:space="preserve">April </w:t>
      </w:r>
      <w:r w:rsidR="008B1F27" w:rsidRPr="002A54F1">
        <w:rPr>
          <w:rFonts w:asciiTheme="minorHAnsi" w:hAnsiTheme="minorHAnsi"/>
          <w:b/>
          <w:sz w:val="24"/>
        </w:rPr>
        <w:t>1</w:t>
      </w:r>
      <w:r w:rsidR="003C6CF3">
        <w:rPr>
          <w:rFonts w:asciiTheme="minorHAnsi" w:hAnsiTheme="minorHAnsi"/>
          <w:b/>
          <w:sz w:val="24"/>
        </w:rPr>
        <w:t>1</w:t>
      </w:r>
      <w:r>
        <w:rPr>
          <w:rFonts w:asciiTheme="minorHAnsi" w:hAnsiTheme="minorHAnsi"/>
          <w:b/>
          <w:sz w:val="24"/>
        </w:rPr>
        <w:t>,  9 am – noon, 1 pm - 3</w:t>
      </w:r>
      <w:r w:rsidR="000132EB" w:rsidRPr="002A54F1">
        <w:rPr>
          <w:rFonts w:asciiTheme="minorHAnsi" w:hAnsiTheme="minorHAnsi"/>
          <w:b/>
          <w:spacing w:val="-8"/>
          <w:sz w:val="24"/>
        </w:rPr>
        <w:t xml:space="preserve"> </w:t>
      </w:r>
      <w:r w:rsidR="00D26748" w:rsidRPr="002A54F1">
        <w:rPr>
          <w:rFonts w:asciiTheme="minorHAnsi" w:hAnsiTheme="minorHAnsi"/>
          <w:b/>
          <w:sz w:val="24"/>
        </w:rPr>
        <w:t xml:space="preserve"> pm</w:t>
      </w:r>
      <w:r w:rsidR="00D26748" w:rsidRPr="002A54F1">
        <w:rPr>
          <w:rFonts w:asciiTheme="minorHAnsi" w:hAnsiTheme="minorHAnsi"/>
          <w:b/>
          <w:spacing w:val="-7"/>
          <w:sz w:val="24"/>
        </w:rPr>
        <w:t xml:space="preserve"> </w:t>
      </w:r>
      <w:r w:rsidR="000132EB" w:rsidRPr="002A54F1">
        <w:rPr>
          <w:rFonts w:asciiTheme="minorHAnsi" w:hAnsiTheme="minorHAnsi"/>
          <w:b/>
          <w:sz w:val="24"/>
        </w:rPr>
        <w:t>Eastern—MANDATORY</w:t>
      </w:r>
      <w:r w:rsidR="000132EB" w:rsidRPr="002A54F1">
        <w:rPr>
          <w:rFonts w:asciiTheme="minorHAnsi" w:hAnsiTheme="minorHAnsi"/>
          <w:b/>
          <w:spacing w:val="-8"/>
          <w:sz w:val="24"/>
        </w:rPr>
        <w:t xml:space="preserve"> </w:t>
      </w:r>
      <w:r w:rsidR="000132EB" w:rsidRPr="002A54F1">
        <w:rPr>
          <w:rFonts w:asciiTheme="minorHAnsi" w:hAnsiTheme="minorHAnsi"/>
          <w:b/>
          <w:sz w:val="24"/>
        </w:rPr>
        <w:t>Synchronous</w:t>
      </w:r>
      <w:r w:rsidR="000132EB" w:rsidRPr="002A54F1">
        <w:rPr>
          <w:rFonts w:asciiTheme="minorHAnsi" w:hAnsiTheme="minorHAnsi"/>
          <w:b/>
          <w:spacing w:val="-8"/>
          <w:sz w:val="24"/>
        </w:rPr>
        <w:t xml:space="preserve"> </w:t>
      </w:r>
      <w:r w:rsidR="000132EB" w:rsidRPr="002A54F1">
        <w:rPr>
          <w:rFonts w:asciiTheme="minorHAnsi" w:hAnsiTheme="minorHAnsi"/>
          <w:b/>
          <w:sz w:val="24"/>
        </w:rPr>
        <w:t>Zoom</w:t>
      </w:r>
      <w:r w:rsidR="000132EB" w:rsidRPr="002A54F1">
        <w:rPr>
          <w:rFonts w:asciiTheme="minorHAnsi" w:hAnsiTheme="minorHAnsi"/>
          <w:b/>
          <w:spacing w:val="-7"/>
          <w:sz w:val="24"/>
        </w:rPr>
        <w:t xml:space="preserve"> </w:t>
      </w:r>
      <w:r w:rsidR="000132EB" w:rsidRPr="002A54F1">
        <w:rPr>
          <w:rFonts w:asciiTheme="minorHAnsi" w:hAnsiTheme="minorHAnsi"/>
          <w:b/>
          <w:sz w:val="24"/>
        </w:rPr>
        <w:t>meeting</w:t>
      </w:r>
      <w:r w:rsidR="000132EB" w:rsidRPr="002A54F1">
        <w:rPr>
          <w:rFonts w:asciiTheme="minorHAnsi" w:hAnsiTheme="minorHAnsi"/>
          <w:b/>
          <w:spacing w:val="-4"/>
          <w:sz w:val="24"/>
        </w:rPr>
        <w:t xml:space="preserve"> </w:t>
      </w:r>
      <w:r w:rsidR="008B1F27" w:rsidRPr="002A54F1">
        <w:rPr>
          <w:rFonts w:asciiTheme="minorHAnsi" w:hAnsiTheme="minorHAnsi"/>
          <w:b/>
          <w:spacing w:val="-4"/>
          <w:sz w:val="24"/>
        </w:rPr>
        <w:t xml:space="preserve">  </w:t>
      </w:r>
    </w:p>
    <w:p w14:paraId="1175B2FF" w14:textId="749B2A96" w:rsidR="00105E64" w:rsidRPr="002A54F1" w:rsidRDefault="002A54F1" w:rsidP="002A3530">
      <w:pPr>
        <w:pStyle w:val="ListParagraph"/>
        <w:numPr>
          <w:ilvl w:val="1"/>
          <w:numId w:val="3"/>
        </w:numPr>
        <w:tabs>
          <w:tab w:val="left" w:pos="880"/>
        </w:tabs>
        <w:ind w:left="880" w:hanging="359"/>
        <w:jc w:val="both"/>
        <w:rPr>
          <w:rFonts w:asciiTheme="minorHAnsi" w:hAnsiTheme="minorHAnsi"/>
          <w:b/>
          <w:sz w:val="24"/>
        </w:rPr>
      </w:pPr>
      <w:r>
        <w:rPr>
          <w:rFonts w:asciiTheme="minorHAnsi" w:hAnsiTheme="minorHAnsi"/>
          <w:b/>
          <w:sz w:val="24"/>
        </w:rPr>
        <w:t xml:space="preserve">Saturday </w:t>
      </w:r>
      <w:r w:rsidR="003E3833" w:rsidRPr="002A54F1">
        <w:rPr>
          <w:rFonts w:asciiTheme="minorHAnsi" w:hAnsiTheme="minorHAnsi"/>
          <w:b/>
          <w:sz w:val="24"/>
        </w:rPr>
        <w:t xml:space="preserve">April </w:t>
      </w:r>
      <w:r w:rsidR="008B1F27" w:rsidRPr="002A54F1">
        <w:rPr>
          <w:rFonts w:asciiTheme="minorHAnsi" w:hAnsiTheme="minorHAnsi"/>
          <w:b/>
          <w:sz w:val="24"/>
        </w:rPr>
        <w:t>1</w:t>
      </w:r>
      <w:r w:rsidR="003C6CF3">
        <w:rPr>
          <w:rFonts w:asciiTheme="minorHAnsi" w:hAnsiTheme="minorHAnsi"/>
          <w:b/>
          <w:sz w:val="24"/>
        </w:rPr>
        <w:t>2</w:t>
      </w:r>
      <w:r>
        <w:rPr>
          <w:rFonts w:asciiTheme="minorHAnsi" w:hAnsiTheme="minorHAnsi"/>
          <w:b/>
          <w:sz w:val="24"/>
        </w:rPr>
        <w:t xml:space="preserve">, 10 am – 2 pm </w:t>
      </w:r>
      <w:r w:rsidR="000132EB" w:rsidRPr="002A54F1">
        <w:rPr>
          <w:rFonts w:asciiTheme="minorHAnsi" w:hAnsiTheme="minorHAnsi"/>
          <w:b/>
          <w:sz w:val="24"/>
        </w:rPr>
        <w:t>Eastern—MANDATORY</w:t>
      </w:r>
      <w:r w:rsidR="000132EB" w:rsidRPr="002A54F1">
        <w:rPr>
          <w:rFonts w:asciiTheme="minorHAnsi" w:hAnsiTheme="minorHAnsi"/>
          <w:b/>
          <w:spacing w:val="-4"/>
          <w:sz w:val="24"/>
        </w:rPr>
        <w:t xml:space="preserve"> </w:t>
      </w:r>
      <w:r w:rsidR="000132EB" w:rsidRPr="002A54F1">
        <w:rPr>
          <w:rFonts w:asciiTheme="minorHAnsi" w:hAnsiTheme="minorHAnsi"/>
          <w:b/>
          <w:sz w:val="24"/>
        </w:rPr>
        <w:t>Synchronous</w:t>
      </w:r>
      <w:r w:rsidR="000132EB" w:rsidRPr="002A54F1">
        <w:rPr>
          <w:rFonts w:asciiTheme="minorHAnsi" w:hAnsiTheme="minorHAnsi"/>
          <w:b/>
          <w:spacing w:val="-6"/>
          <w:sz w:val="24"/>
        </w:rPr>
        <w:t xml:space="preserve"> </w:t>
      </w:r>
      <w:r w:rsidR="000132EB" w:rsidRPr="002A54F1">
        <w:rPr>
          <w:rFonts w:asciiTheme="minorHAnsi" w:hAnsiTheme="minorHAnsi"/>
          <w:b/>
          <w:sz w:val="24"/>
        </w:rPr>
        <w:t>Zoom</w:t>
      </w:r>
      <w:r w:rsidR="000132EB" w:rsidRPr="002A54F1">
        <w:rPr>
          <w:rFonts w:asciiTheme="minorHAnsi" w:hAnsiTheme="minorHAnsi"/>
          <w:b/>
          <w:spacing w:val="-4"/>
          <w:sz w:val="24"/>
        </w:rPr>
        <w:t xml:space="preserve"> </w:t>
      </w:r>
      <w:r w:rsidR="000132EB" w:rsidRPr="002A54F1">
        <w:rPr>
          <w:rFonts w:asciiTheme="minorHAnsi" w:hAnsiTheme="minorHAnsi"/>
          <w:b/>
          <w:spacing w:val="-2"/>
          <w:sz w:val="24"/>
        </w:rPr>
        <w:t>meeting.</w:t>
      </w:r>
    </w:p>
    <w:p w14:paraId="6B60A1E6" w14:textId="77777777" w:rsidR="004116B0" w:rsidRDefault="0066708E" w:rsidP="004116B0">
      <w:pPr>
        <w:pStyle w:val="ListParagraph"/>
        <w:tabs>
          <w:tab w:val="left" w:pos="881"/>
        </w:tabs>
        <w:ind w:left="882" w:right="846" w:firstLine="0"/>
        <w:jc w:val="both"/>
        <w:rPr>
          <w:rFonts w:asciiTheme="minorHAnsi" w:hAnsiTheme="minorHAnsi"/>
          <w:sz w:val="24"/>
        </w:rPr>
      </w:pPr>
      <w:r w:rsidRPr="00580DC0">
        <w:rPr>
          <w:rFonts w:asciiTheme="minorHAnsi" w:hAnsiTheme="minorHAnsi"/>
          <w:sz w:val="24"/>
        </w:rPr>
        <w:t>Discussion of readings, written assignments, and application in ministry.</w:t>
      </w:r>
    </w:p>
    <w:p w14:paraId="752FD668" w14:textId="6F9C68D0" w:rsidR="004116B0" w:rsidRPr="004116B0" w:rsidRDefault="004116B0" w:rsidP="004116B0">
      <w:pPr>
        <w:pStyle w:val="ListParagraph"/>
        <w:tabs>
          <w:tab w:val="left" w:pos="881"/>
        </w:tabs>
        <w:ind w:left="882" w:right="846" w:firstLine="0"/>
        <w:jc w:val="both"/>
        <w:rPr>
          <w:rFonts w:asciiTheme="minorHAnsi" w:hAnsiTheme="minorHAnsi"/>
          <w:sz w:val="24"/>
          <w:u w:val="single"/>
        </w:rPr>
      </w:pPr>
      <w:r w:rsidRPr="004116B0">
        <w:rPr>
          <w:rFonts w:asciiTheme="minorHAnsi" w:hAnsiTheme="minorHAnsi"/>
          <w:sz w:val="24"/>
          <w:u w:val="single"/>
        </w:rPr>
        <w:t>NOTE – zoom links will be shared in Blackboard and via the Wesley Seminary emails at least 2 days before the March 1 and April 1</w:t>
      </w:r>
      <w:r w:rsidR="003C6CF3">
        <w:rPr>
          <w:rFonts w:asciiTheme="minorHAnsi" w:hAnsiTheme="minorHAnsi"/>
          <w:sz w:val="24"/>
          <w:u w:val="single"/>
        </w:rPr>
        <w:t>1</w:t>
      </w:r>
      <w:r w:rsidRPr="004116B0">
        <w:rPr>
          <w:rFonts w:asciiTheme="minorHAnsi" w:hAnsiTheme="minorHAnsi"/>
          <w:sz w:val="24"/>
          <w:u w:val="single"/>
        </w:rPr>
        <w:t xml:space="preserve"> meetings.</w:t>
      </w:r>
    </w:p>
    <w:p w14:paraId="47415CAD" w14:textId="77777777" w:rsidR="00105E64" w:rsidRPr="0073264A" w:rsidRDefault="00105E64" w:rsidP="002A3530">
      <w:pPr>
        <w:pStyle w:val="BodyText"/>
        <w:spacing w:before="49"/>
        <w:ind w:left="0"/>
        <w:jc w:val="both"/>
        <w:rPr>
          <w:rFonts w:asciiTheme="minorHAnsi" w:hAnsiTheme="minorHAnsi"/>
          <w:b/>
        </w:rPr>
      </w:pPr>
    </w:p>
    <w:p w14:paraId="318D2D4B" w14:textId="77777777" w:rsidR="00105E64" w:rsidRPr="0073264A" w:rsidRDefault="000132EB" w:rsidP="002A3530">
      <w:pPr>
        <w:pStyle w:val="Heading1"/>
        <w:spacing w:before="1" w:line="390" w:lineRule="exact"/>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Requirements</w:t>
      </w:r>
    </w:p>
    <w:p w14:paraId="100F64ED" w14:textId="77777777" w:rsidR="00105E64" w:rsidRPr="0073264A" w:rsidRDefault="000132EB" w:rsidP="002A3530">
      <w:pPr>
        <w:pStyle w:val="Heading2"/>
        <w:spacing w:line="342" w:lineRule="exact"/>
        <w:jc w:val="both"/>
        <w:rPr>
          <w:rFonts w:asciiTheme="minorHAnsi" w:hAnsiTheme="minorHAnsi"/>
        </w:rPr>
      </w:pPr>
      <w:r w:rsidRPr="0073264A">
        <w:rPr>
          <w:rFonts w:asciiTheme="minorHAnsi" w:hAnsiTheme="minorHAnsi"/>
        </w:rPr>
        <w:t>Attendance</w:t>
      </w:r>
      <w:r w:rsidRPr="0073264A">
        <w:rPr>
          <w:rFonts w:asciiTheme="minorHAnsi" w:hAnsiTheme="minorHAnsi"/>
          <w:spacing w:val="-13"/>
        </w:rPr>
        <w:t xml:space="preserve"> </w:t>
      </w:r>
      <w:r w:rsidRPr="0073264A">
        <w:rPr>
          <w:rFonts w:asciiTheme="minorHAnsi" w:hAnsiTheme="minorHAnsi"/>
        </w:rPr>
        <w:t>and</w:t>
      </w:r>
      <w:r w:rsidRPr="0073264A">
        <w:rPr>
          <w:rFonts w:asciiTheme="minorHAnsi" w:hAnsiTheme="minorHAnsi"/>
          <w:spacing w:val="-11"/>
        </w:rPr>
        <w:t xml:space="preserve"> </w:t>
      </w:r>
      <w:r w:rsidRPr="0073264A">
        <w:rPr>
          <w:rFonts w:asciiTheme="minorHAnsi" w:hAnsiTheme="minorHAnsi"/>
          <w:spacing w:val="-2"/>
        </w:rPr>
        <w:t>participation</w:t>
      </w:r>
    </w:p>
    <w:p w14:paraId="399F80EF" w14:textId="3AEB5ADA" w:rsidR="00105E64" w:rsidRPr="0073264A" w:rsidRDefault="000132EB" w:rsidP="002A3530">
      <w:pPr>
        <w:pStyle w:val="BodyText"/>
        <w:ind w:right="698"/>
        <w:jc w:val="both"/>
        <w:rPr>
          <w:rFonts w:asciiTheme="minorHAnsi" w:hAnsiTheme="minorHAnsi"/>
        </w:rPr>
      </w:pPr>
      <w:r w:rsidRPr="0073264A">
        <w:rPr>
          <w:rFonts w:asciiTheme="minorHAnsi" w:hAnsiTheme="minorHAnsi"/>
        </w:rPr>
        <w:t>Attendance and participation in</w:t>
      </w:r>
      <w:r w:rsidRPr="0073264A">
        <w:rPr>
          <w:rFonts w:asciiTheme="minorHAnsi" w:hAnsiTheme="minorHAnsi"/>
          <w:spacing w:val="-1"/>
        </w:rPr>
        <w:t xml:space="preserve"> </w:t>
      </w:r>
      <w:r w:rsidRPr="0073264A">
        <w:rPr>
          <w:rFonts w:asciiTheme="minorHAnsi" w:hAnsiTheme="minorHAnsi"/>
        </w:rPr>
        <w:t>class</w:t>
      </w:r>
      <w:r w:rsidRPr="0073264A">
        <w:rPr>
          <w:rFonts w:asciiTheme="minorHAnsi" w:hAnsiTheme="minorHAnsi"/>
          <w:spacing w:val="-1"/>
        </w:rPr>
        <w:t xml:space="preserve"> </w:t>
      </w:r>
      <w:r w:rsidRPr="0073264A">
        <w:rPr>
          <w:rFonts w:asciiTheme="minorHAnsi" w:hAnsiTheme="minorHAnsi"/>
        </w:rPr>
        <w:t>sessions</w:t>
      </w:r>
      <w:r w:rsidRPr="0073264A">
        <w:rPr>
          <w:rFonts w:asciiTheme="minorHAnsi" w:hAnsiTheme="minorHAnsi"/>
          <w:spacing w:val="-1"/>
        </w:rPr>
        <w:t xml:space="preserve"> </w:t>
      </w:r>
      <w:r w:rsidRPr="0073264A">
        <w:rPr>
          <w:rFonts w:asciiTheme="minorHAnsi" w:hAnsiTheme="minorHAnsi"/>
        </w:rPr>
        <w:t>is</w:t>
      </w:r>
      <w:r w:rsidRPr="0073264A">
        <w:rPr>
          <w:rFonts w:asciiTheme="minorHAnsi" w:hAnsiTheme="minorHAnsi"/>
          <w:spacing w:val="-1"/>
        </w:rPr>
        <w:t xml:space="preserve"> </w:t>
      </w:r>
      <w:r w:rsidRPr="0073264A">
        <w:rPr>
          <w:rFonts w:asciiTheme="minorHAnsi" w:hAnsiTheme="minorHAnsi"/>
        </w:rPr>
        <w:t>mandatory.</w:t>
      </w:r>
      <w:r w:rsidRPr="0073264A">
        <w:rPr>
          <w:rFonts w:asciiTheme="minorHAnsi" w:hAnsiTheme="minorHAnsi"/>
          <w:spacing w:val="40"/>
        </w:rPr>
        <w:t xml:space="preserve"> </w:t>
      </w:r>
      <w:r w:rsidRPr="0073264A">
        <w:rPr>
          <w:rFonts w:asciiTheme="minorHAnsi" w:hAnsiTheme="minorHAnsi"/>
        </w:rPr>
        <w:t>Students are required</w:t>
      </w:r>
      <w:r w:rsidRPr="0073264A">
        <w:rPr>
          <w:rFonts w:asciiTheme="minorHAnsi" w:hAnsiTheme="minorHAnsi"/>
          <w:spacing w:val="-1"/>
        </w:rPr>
        <w:t xml:space="preserve"> </w:t>
      </w:r>
      <w:r w:rsidRPr="0073264A">
        <w:rPr>
          <w:rFonts w:asciiTheme="minorHAnsi" w:hAnsiTheme="minorHAnsi"/>
        </w:rPr>
        <w:t>to</w:t>
      </w:r>
      <w:r w:rsidRPr="0073264A">
        <w:rPr>
          <w:rFonts w:asciiTheme="minorHAnsi" w:hAnsiTheme="minorHAnsi"/>
          <w:spacing w:val="-1"/>
        </w:rPr>
        <w:t xml:space="preserve"> </w:t>
      </w:r>
      <w:r w:rsidRPr="0073264A">
        <w:rPr>
          <w:rFonts w:asciiTheme="minorHAnsi" w:hAnsiTheme="minorHAnsi"/>
        </w:rPr>
        <w:t>watch online videos</w:t>
      </w:r>
      <w:r w:rsidRPr="0073264A">
        <w:rPr>
          <w:rFonts w:asciiTheme="minorHAnsi" w:hAnsiTheme="minorHAnsi"/>
          <w:spacing w:val="-3"/>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present</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3"/>
        </w:rPr>
        <w:t xml:space="preserve"> </w:t>
      </w:r>
      <w:r w:rsidRPr="0073264A">
        <w:rPr>
          <w:rFonts w:asciiTheme="minorHAnsi" w:hAnsiTheme="minorHAnsi"/>
        </w:rPr>
        <w:t>synchronous</w:t>
      </w:r>
      <w:r w:rsidRPr="0073264A">
        <w:rPr>
          <w:rFonts w:asciiTheme="minorHAnsi" w:hAnsiTheme="minorHAnsi"/>
          <w:spacing w:val="-4"/>
        </w:rPr>
        <w:t xml:space="preserve"> </w:t>
      </w:r>
      <w:r w:rsidRPr="0073264A">
        <w:rPr>
          <w:rFonts w:asciiTheme="minorHAnsi" w:hAnsiTheme="minorHAnsi"/>
        </w:rPr>
        <w:t>Zoom</w:t>
      </w:r>
      <w:r w:rsidRPr="0073264A">
        <w:rPr>
          <w:rFonts w:asciiTheme="minorHAnsi" w:hAnsiTheme="minorHAnsi"/>
          <w:spacing w:val="-3"/>
        </w:rPr>
        <w:t xml:space="preserve"> </w:t>
      </w:r>
      <w:r w:rsidRPr="0073264A">
        <w:rPr>
          <w:rFonts w:asciiTheme="minorHAnsi" w:hAnsiTheme="minorHAnsi"/>
        </w:rPr>
        <w:t>meetings</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class in</w:t>
      </w:r>
      <w:r w:rsidRPr="0073264A">
        <w:rPr>
          <w:rFonts w:asciiTheme="minorHAnsi" w:hAnsiTheme="minorHAnsi"/>
          <w:spacing w:val="-3"/>
        </w:rPr>
        <w:t xml:space="preserve"> </w:t>
      </w:r>
      <w:r w:rsidR="003E3833" w:rsidRPr="0073264A">
        <w:rPr>
          <w:rFonts w:asciiTheme="minorHAnsi" w:hAnsiTheme="minorHAnsi"/>
        </w:rPr>
        <w:t>April</w:t>
      </w:r>
      <w:r w:rsidRPr="0073264A">
        <w:rPr>
          <w:rFonts w:asciiTheme="minorHAnsi" w:hAnsiTheme="minorHAnsi"/>
        </w:rPr>
        <w:t>.</w:t>
      </w:r>
      <w:r w:rsidR="00330401" w:rsidRPr="0073264A">
        <w:rPr>
          <w:rFonts w:asciiTheme="minorHAnsi" w:hAnsiTheme="minorHAnsi"/>
        </w:rPr>
        <w:t xml:space="preserve">  </w:t>
      </w:r>
      <w:r w:rsidR="003C6CF3">
        <w:rPr>
          <w:rFonts w:asciiTheme="minorHAnsi" w:hAnsiTheme="minorHAnsi"/>
        </w:rPr>
        <w:t>The online meeting at the beginning of the course is also mandatory.</w:t>
      </w:r>
      <w:r w:rsidRPr="0073264A">
        <w:rPr>
          <w:rFonts w:asciiTheme="minorHAnsi" w:hAnsiTheme="minorHAnsi"/>
          <w:spacing w:val="40"/>
        </w:rPr>
        <w:t xml:space="preserve"> </w:t>
      </w:r>
      <w:r w:rsidRPr="0073264A">
        <w:rPr>
          <w:rFonts w:asciiTheme="minorHAnsi" w:hAnsiTheme="minorHAnsi"/>
        </w:rPr>
        <w:t>Logging into Zoom while also at another job is not acceptable.</w:t>
      </w:r>
      <w:r w:rsidRPr="0073264A">
        <w:rPr>
          <w:rFonts w:asciiTheme="minorHAnsi" w:hAnsiTheme="minorHAnsi"/>
          <w:spacing w:val="40"/>
        </w:rPr>
        <w:t xml:space="preserve"> </w:t>
      </w:r>
      <w:r w:rsidRPr="0073264A">
        <w:rPr>
          <w:rFonts w:asciiTheme="minorHAnsi" w:hAnsiTheme="minorHAnsi"/>
        </w:rPr>
        <w:t>Students are expected to complete their written work on time.</w:t>
      </w:r>
      <w:r w:rsidRPr="0073264A">
        <w:rPr>
          <w:rFonts w:asciiTheme="minorHAnsi" w:hAnsiTheme="minorHAnsi"/>
          <w:spacing w:val="40"/>
        </w:rPr>
        <w:t xml:space="preserve"> </w:t>
      </w:r>
      <w:r w:rsidRPr="0073264A">
        <w:rPr>
          <w:rFonts w:asciiTheme="minorHAnsi" w:hAnsiTheme="minorHAnsi"/>
        </w:rPr>
        <w:t>All assignments are to be uploaded to Blackboard by the end of the day by the start of our synchronous Zoom classes (</w:t>
      </w:r>
      <w:r w:rsidR="003E3833" w:rsidRPr="0073264A">
        <w:rPr>
          <w:rFonts w:asciiTheme="minorHAnsi" w:hAnsiTheme="minorHAnsi"/>
        </w:rPr>
        <w:t>April 1</w:t>
      </w:r>
      <w:r w:rsidR="00EA43A3">
        <w:rPr>
          <w:rFonts w:asciiTheme="minorHAnsi" w:hAnsiTheme="minorHAnsi"/>
        </w:rPr>
        <w:t>1</w:t>
      </w:r>
      <w:r w:rsidRPr="0073264A">
        <w:rPr>
          <w:rFonts w:asciiTheme="minorHAnsi" w:hAnsiTheme="minorHAnsi"/>
        </w:rPr>
        <w:t>).</w:t>
      </w:r>
      <w:r w:rsidRPr="0073264A">
        <w:rPr>
          <w:rFonts w:asciiTheme="minorHAnsi" w:hAnsiTheme="minorHAnsi"/>
          <w:spacing w:val="40"/>
        </w:rPr>
        <w:t xml:space="preserve"> </w:t>
      </w:r>
      <w:r w:rsidRPr="0073264A">
        <w:rPr>
          <w:rFonts w:asciiTheme="minorHAnsi" w:hAnsiTheme="minorHAnsi"/>
        </w:rPr>
        <w:t xml:space="preserve">Online modules must be completed by </w:t>
      </w:r>
      <w:r w:rsidR="003E3833" w:rsidRPr="0073264A">
        <w:rPr>
          <w:rFonts w:asciiTheme="minorHAnsi" w:hAnsiTheme="minorHAnsi"/>
        </w:rPr>
        <w:t>April 1</w:t>
      </w:r>
      <w:r w:rsidR="003C6CF3">
        <w:rPr>
          <w:rFonts w:asciiTheme="minorHAnsi" w:hAnsiTheme="minorHAnsi"/>
        </w:rPr>
        <w:t>2</w:t>
      </w:r>
      <w:r w:rsidRPr="0073264A">
        <w:rPr>
          <w:rFonts w:asciiTheme="minorHAnsi" w:hAnsiTheme="minorHAnsi"/>
        </w:rPr>
        <w:t>.</w:t>
      </w:r>
    </w:p>
    <w:p w14:paraId="37222A70" w14:textId="77777777" w:rsidR="00105E64" w:rsidRPr="0073264A" w:rsidRDefault="00105E64" w:rsidP="002A3530">
      <w:pPr>
        <w:pStyle w:val="BodyText"/>
        <w:spacing w:before="99"/>
        <w:ind w:left="0"/>
        <w:jc w:val="both"/>
        <w:rPr>
          <w:rFonts w:asciiTheme="minorHAnsi" w:hAnsiTheme="minorHAnsi"/>
        </w:rPr>
      </w:pPr>
    </w:p>
    <w:p w14:paraId="34C2EDD2" w14:textId="77777777" w:rsidR="0066708E" w:rsidRPr="0073264A" w:rsidRDefault="0066708E" w:rsidP="002A3530">
      <w:pPr>
        <w:pStyle w:val="Heading1"/>
        <w:jc w:val="both"/>
        <w:rPr>
          <w:rFonts w:asciiTheme="minorHAnsi" w:hAnsiTheme="minorHAnsi"/>
        </w:rPr>
      </w:pPr>
      <w:r w:rsidRPr="0073264A">
        <w:rPr>
          <w:rFonts w:asciiTheme="minorHAnsi" w:hAnsiTheme="minorHAnsi"/>
        </w:rPr>
        <w:t>Readings</w:t>
      </w:r>
    </w:p>
    <w:p w14:paraId="352A50AE" w14:textId="77777777" w:rsidR="0066708E" w:rsidRPr="0073264A" w:rsidRDefault="0066708E" w:rsidP="002A3530">
      <w:pPr>
        <w:pStyle w:val="Heading2"/>
        <w:jc w:val="both"/>
        <w:rPr>
          <w:rFonts w:asciiTheme="minorHAnsi" w:hAnsiTheme="minorHAnsi"/>
        </w:rPr>
      </w:pPr>
      <w:r w:rsidRPr="0073264A">
        <w:rPr>
          <w:rFonts w:asciiTheme="minorHAnsi" w:hAnsiTheme="minorHAnsi"/>
        </w:rPr>
        <w:t>Prophets</w:t>
      </w:r>
    </w:p>
    <w:p w14:paraId="3365F050" w14:textId="77777777" w:rsidR="0066708E" w:rsidRPr="00AF410F" w:rsidRDefault="0066708E" w:rsidP="002A3530">
      <w:pPr>
        <w:pStyle w:val="ListParagraph"/>
        <w:numPr>
          <w:ilvl w:val="0"/>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ItalicMT"/>
          <w:i/>
          <w:iCs/>
          <w:color w:val="000000"/>
          <w:sz w:val="24"/>
          <w:szCs w:val="24"/>
        </w:rPr>
        <w:t>In NRSV New Interpreter’s Study Bible:</w:t>
      </w:r>
    </w:p>
    <w:p w14:paraId="68C10361" w14:textId="77777777" w:rsidR="00AF410F" w:rsidRPr="00AF410F" w:rsidRDefault="0066708E" w:rsidP="002A3530">
      <w:pPr>
        <w:pStyle w:val="ListParagraph"/>
        <w:numPr>
          <w:ilvl w:val="1"/>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Read the Books of Jonah, Isaiah, and Daniel including the notes and commentary on each page, and read (or review) the introductory essays to each book. – NOTE – since Isaiah is</w:t>
      </w:r>
      <w:r w:rsidR="00447FE2" w:rsidRPr="00AF410F">
        <w:rPr>
          <w:rFonts w:asciiTheme="minorHAnsi" w:hAnsiTheme="minorHAnsi" w:cs="TimesNewRomanPSMT"/>
          <w:color w:val="000000"/>
          <w:sz w:val="24"/>
          <w:szCs w:val="24"/>
        </w:rPr>
        <w:t xml:space="preserve"> </w:t>
      </w:r>
      <w:r w:rsidRPr="00AF410F">
        <w:rPr>
          <w:rFonts w:asciiTheme="minorHAnsi" w:hAnsiTheme="minorHAnsi" w:cs="TimesNewRomanPSMT"/>
          <w:color w:val="000000"/>
          <w:sz w:val="24"/>
          <w:szCs w:val="24"/>
        </w:rPr>
        <w:t xml:space="preserve">very long, focus on Chapters 1-11 and 49-55, but try to skim the rest of it for themes.  </w:t>
      </w:r>
    </w:p>
    <w:p w14:paraId="4FAB83AB" w14:textId="77777777" w:rsidR="004116B0" w:rsidRDefault="0066708E" w:rsidP="004116B0">
      <w:pPr>
        <w:pStyle w:val="ListParagraph"/>
        <w:numPr>
          <w:ilvl w:val="1"/>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please skim the supplementary articles </w:t>
      </w:r>
      <w:r w:rsidR="00AF410F" w:rsidRPr="00AF410F">
        <w:rPr>
          <w:rFonts w:asciiTheme="minorHAnsi" w:hAnsiTheme="minorHAnsi" w:cs="TimesNewRomanPSMT"/>
          <w:color w:val="000000"/>
          <w:sz w:val="24"/>
          <w:szCs w:val="24"/>
        </w:rPr>
        <w:t>for material</w:t>
      </w:r>
      <w:r w:rsidRPr="00AF410F">
        <w:rPr>
          <w:rFonts w:asciiTheme="minorHAnsi" w:hAnsiTheme="minorHAnsi" w:cs="TimesNewRomanPSMT"/>
          <w:color w:val="000000"/>
          <w:sz w:val="24"/>
          <w:szCs w:val="24"/>
        </w:rPr>
        <w:t xml:space="preserve"> related to the texts for this session and use https://www.bibleodyssey.org as well  if time permits.</w:t>
      </w:r>
    </w:p>
    <w:p w14:paraId="01E71263" w14:textId="77777777" w:rsidR="00164F8A" w:rsidRDefault="00164F8A" w:rsidP="002A54F1">
      <w:pPr>
        <w:adjustRightInd w:val="0"/>
        <w:jc w:val="both"/>
        <w:rPr>
          <w:rFonts w:asciiTheme="minorHAnsi" w:hAnsiTheme="minorHAnsi" w:cs="TimesNewRomanPSMT"/>
          <w:color w:val="000000"/>
          <w:sz w:val="24"/>
          <w:szCs w:val="24"/>
        </w:rPr>
      </w:pPr>
    </w:p>
    <w:p w14:paraId="1D095B7A" w14:textId="77777777" w:rsidR="002A54F1" w:rsidRPr="002A54F1" w:rsidRDefault="002A54F1" w:rsidP="002A54F1">
      <w:pPr>
        <w:adjustRightInd w:val="0"/>
        <w:jc w:val="both"/>
        <w:rPr>
          <w:rFonts w:asciiTheme="minorHAnsi" w:hAnsiTheme="minorHAnsi" w:cs="TimesNewRomanPSMT"/>
          <w:color w:val="000000"/>
          <w:sz w:val="24"/>
          <w:szCs w:val="24"/>
        </w:rPr>
      </w:pPr>
    </w:p>
    <w:p w14:paraId="18B91C96" w14:textId="77777777" w:rsidR="0066708E" w:rsidRPr="00AF410F" w:rsidRDefault="0066708E" w:rsidP="002A3530">
      <w:pPr>
        <w:pStyle w:val="ListParagraph"/>
        <w:numPr>
          <w:ilvl w:val="0"/>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Read the following:</w:t>
      </w:r>
    </w:p>
    <w:p w14:paraId="108A57F3" w14:textId="77777777" w:rsidR="00AF410F" w:rsidRDefault="0066708E" w:rsidP="002A3530">
      <w:pPr>
        <w:pStyle w:val="ListParagraph"/>
        <w:numPr>
          <w:ilvl w:val="1"/>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Louis Stulman &amp; Hyun Paul Kim, </w:t>
      </w:r>
      <w:r w:rsidRPr="00AF410F">
        <w:rPr>
          <w:rFonts w:asciiTheme="minorHAnsi" w:hAnsiTheme="minorHAnsi" w:cs="TimesNewRomanPS-ItalicMT"/>
          <w:i/>
          <w:iCs/>
          <w:color w:val="000000"/>
          <w:sz w:val="24"/>
          <w:szCs w:val="24"/>
        </w:rPr>
        <w:t xml:space="preserve">You Are My People: An Introduction to Prophetic </w:t>
      </w:r>
      <w:r w:rsidR="00AF410F" w:rsidRPr="00AF410F">
        <w:rPr>
          <w:rFonts w:asciiTheme="minorHAnsi" w:hAnsiTheme="minorHAnsi" w:cs="TimesNewRomanPS-ItalicMT"/>
          <w:i/>
          <w:iCs/>
          <w:color w:val="000000"/>
          <w:sz w:val="24"/>
          <w:szCs w:val="24"/>
        </w:rPr>
        <w:t>Literature</w:t>
      </w:r>
    </w:p>
    <w:p w14:paraId="265CCB43" w14:textId="77777777" w:rsidR="0066708E" w:rsidRPr="00AF410F" w:rsidRDefault="00AF410F" w:rsidP="002A3530">
      <w:pPr>
        <w:pStyle w:val="ListParagraph"/>
        <w:numPr>
          <w:ilvl w:val="1"/>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ItalicMT"/>
          <w:i/>
          <w:iCs/>
          <w:color w:val="000000"/>
          <w:sz w:val="24"/>
          <w:szCs w:val="24"/>
        </w:rPr>
        <w:t>pp.</w:t>
      </w:r>
      <w:r w:rsidR="0066708E" w:rsidRPr="00AF410F">
        <w:rPr>
          <w:rFonts w:asciiTheme="minorHAnsi" w:hAnsiTheme="minorHAnsi" w:cs="TimesNewRomanPSMT"/>
          <w:color w:val="000000"/>
          <w:sz w:val="24"/>
          <w:szCs w:val="24"/>
        </w:rPr>
        <w:t xml:space="preserve"> 1-62 in </w:t>
      </w:r>
      <w:r w:rsidR="0066708E" w:rsidRPr="00AF410F">
        <w:rPr>
          <w:rFonts w:asciiTheme="minorHAnsi" w:hAnsiTheme="minorHAnsi" w:cs="TimesNewRomanPS-ItalicMT"/>
          <w:i/>
          <w:iCs/>
          <w:color w:val="000000"/>
          <w:sz w:val="24"/>
          <w:szCs w:val="24"/>
        </w:rPr>
        <w:t>Daily Life in Biblical Times</w:t>
      </w:r>
    </w:p>
    <w:p w14:paraId="50EE95D7" w14:textId="77777777" w:rsidR="0066708E" w:rsidRPr="00AF410F" w:rsidRDefault="0066708E" w:rsidP="002A3530">
      <w:pPr>
        <w:pStyle w:val="ListParagraph"/>
        <w:numPr>
          <w:ilvl w:val="0"/>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After reading the material, please answer the questions</w:t>
      </w:r>
      <w:r w:rsidR="00AF410F" w:rsidRPr="00AF410F">
        <w:rPr>
          <w:rFonts w:asciiTheme="minorHAnsi" w:hAnsiTheme="minorHAnsi" w:cs="TimesNewRomanPSMT"/>
          <w:color w:val="000000"/>
          <w:sz w:val="24"/>
          <w:szCs w:val="24"/>
        </w:rPr>
        <w:t xml:space="preserve"> below</w:t>
      </w:r>
      <w:r w:rsidRPr="00AF410F">
        <w:rPr>
          <w:rFonts w:asciiTheme="minorHAnsi" w:hAnsiTheme="minorHAnsi" w:cs="TimesNewRomanPSMT"/>
          <w:color w:val="000000"/>
          <w:sz w:val="24"/>
          <w:szCs w:val="24"/>
        </w:rPr>
        <w:t xml:space="preserve">. If possible, you may </w:t>
      </w:r>
      <w:r w:rsidR="00AF410F" w:rsidRPr="00AF410F">
        <w:rPr>
          <w:rFonts w:asciiTheme="minorHAnsi" w:hAnsiTheme="minorHAnsi" w:cs="TimesNewRomanPSMT"/>
          <w:color w:val="000000"/>
          <w:sz w:val="24"/>
          <w:szCs w:val="24"/>
        </w:rPr>
        <w:t>also consult</w:t>
      </w:r>
      <w:r w:rsidRPr="00AF410F">
        <w:rPr>
          <w:rFonts w:asciiTheme="minorHAnsi" w:hAnsiTheme="minorHAnsi" w:cs="TimesNewRomanPSMT"/>
          <w:color w:val="000000"/>
          <w:sz w:val="24"/>
          <w:szCs w:val="24"/>
        </w:rPr>
        <w:t xml:space="preserve"> a multi-volume Bible commentary, such as </w:t>
      </w:r>
      <w:r w:rsidRPr="00AF410F">
        <w:rPr>
          <w:rFonts w:asciiTheme="minorHAnsi" w:hAnsiTheme="minorHAnsi" w:cs="TimesNewRomanPS-ItalicMT"/>
          <w:i/>
          <w:iCs/>
          <w:color w:val="000000"/>
          <w:sz w:val="24"/>
          <w:szCs w:val="24"/>
        </w:rPr>
        <w:t xml:space="preserve">The Anchor Yale Bible, The </w:t>
      </w:r>
      <w:r w:rsidR="00AF410F" w:rsidRPr="00AF410F">
        <w:rPr>
          <w:rFonts w:asciiTheme="minorHAnsi" w:hAnsiTheme="minorHAnsi" w:cs="TimesNewRomanPS-ItalicMT"/>
          <w:i/>
          <w:iCs/>
          <w:color w:val="000000"/>
          <w:sz w:val="24"/>
          <w:szCs w:val="24"/>
        </w:rPr>
        <w:t>New Interpreter’s</w:t>
      </w:r>
      <w:r w:rsidRPr="00AF410F">
        <w:rPr>
          <w:rFonts w:asciiTheme="minorHAnsi" w:hAnsiTheme="minorHAnsi" w:cs="TimesNewRomanPS-ItalicMT"/>
          <w:i/>
          <w:iCs/>
          <w:color w:val="000000"/>
          <w:sz w:val="24"/>
          <w:szCs w:val="24"/>
        </w:rPr>
        <w:t xml:space="preserve"> Bible, Eerdmans Critical Commentary, the Women’s Bible Commentary </w:t>
      </w:r>
      <w:r w:rsidRPr="00AF410F">
        <w:rPr>
          <w:rFonts w:asciiTheme="minorHAnsi" w:hAnsiTheme="minorHAnsi" w:cs="TimesNewRomanPSMT"/>
          <w:color w:val="000000"/>
          <w:sz w:val="24"/>
          <w:szCs w:val="24"/>
        </w:rPr>
        <w:t xml:space="preserve">or </w:t>
      </w:r>
      <w:r w:rsidRPr="00AF410F">
        <w:rPr>
          <w:rFonts w:asciiTheme="minorHAnsi" w:hAnsiTheme="minorHAnsi" w:cs="TimesNewRomanPS-ItalicMT"/>
          <w:i/>
          <w:iCs/>
          <w:color w:val="000000"/>
          <w:sz w:val="24"/>
          <w:szCs w:val="24"/>
        </w:rPr>
        <w:t xml:space="preserve">The </w:t>
      </w:r>
      <w:r w:rsidR="00AF410F" w:rsidRPr="00AF410F">
        <w:rPr>
          <w:rFonts w:asciiTheme="minorHAnsi" w:hAnsiTheme="minorHAnsi" w:cs="TimesNewRomanPS-ItalicMT"/>
          <w:i/>
          <w:iCs/>
          <w:color w:val="000000"/>
          <w:sz w:val="24"/>
          <w:szCs w:val="24"/>
        </w:rPr>
        <w:t>Old Testament</w:t>
      </w:r>
      <w:r w:rsidRPr="00AF410F">
        <w:rPr>
          <w:rFonts w:asciiTheme="minorHAnsi" w:hAnsiTheme="minorHAnsi" w:cs="TimesNewRomanPS-ItalicMT"/>
          <w:i/>
          <w:iCs/>
          <w:color w:val="000000"/>
          <w:sz w:val="24"/>
          <w:szCs w:val="24"/>
        </w:rPr>
        <w:t xml:space="preserve"> Library</w:t>
      </w:r>
      <w:r w:rsidRPr="00AF410F">
        <w:rPr>
          <w:rFonts w:asciiTheme="minorHAnsi" w:hAnsiTheme="minorHAnsi" w:cs="TimesNewRomanPSMT"/>
          <w:color w:val="000000"/>
          <w:sz w:val="24"/>
          <w:szCs w:val="24"/>
        </w:rPr>
        <w:t>.</w:t>
      </w:r>
      <w:r w:rsidR="00AF410F">
        <w:rPr>
          <w:rFonts w:asciiTheme="minorHAnsi" w:hAnsiTheme="minorHAnsi" w:cs="TimesNewRomanPSMT"/>
          <w:color w:val="000000"/>
          <w:sz w:val="24"/>
          <w:szCs w:val="24"/>
        </w:rPr>
        <w:t xml:space="preserve">  </w:t>
      </w:r>
      <w:r w:rsidR="00AF410F" w:rsidRPr="0073264A">
        <w:rPr>
          <w:rFonts w:asciiTheme="minorHAnsi" w:hAnsiTheme="minorHAnsi" w:cs="TimesNewRomanPSMT"/>
          <w:color w:val="000000"/>
          <w:sz w:val="24"/>
          <w:szCs w:val="24"/>
        </w:rPr>
        <w:t xml:space="preserve">Please answer these questions for the Books of </w:t>
      </w:r>
      <w:r w:rsidR="00AF410F">
        <w:rPr>
          <w:rFonts w:asciiTheme="minorHAnsi" w:hAnsiTheme="minorHAnsi" w:cs="TimesNewRomanPSMT"/>
          <w:color w:val="000000"/>
          <w:sz w:val="24"/>
          <w:szCs w:val="24"/>
        </w:rPr>
        <w:t>Jonah, Isaiah, and Daniel</w:t>
      </w:r>
      <w:r w:rsidR="00AF410F" w:rsidRPr="0073264A">
        <w:rPr>
          <w:rFonts w:asciiTheme="minorHAnsi" w:hAnsiTheme="minorHAnsi" w:cs="TimesNewRomanPSMT"/>
          <w:color w:val="000000"/>
          <w:sz w:val="24"/>
          <w:szCs w:val="24"/>
        </w:rPr>
        <w:t>, unless otherwise specified. You may write a combined answer for all three books rather than a separate answer for each. I am aware that the books are too lengthy for a comprehensive summary so please focus on what you see as some of the most important examples.</w:t>
      </w:r>
    </w:p>
    <w:p w14:paraId="6BF74467" w14:textId="77777777" w:rsidR="0066708E" w:rsidRPr="0073264A" w:rsidRDefault="0066708E" w:rsidP="002A3530">
      <w:pPr>
        <w:pStyle w:val="BodyText"/>
        <w:jc w:val="both"/>
        <w:rPr>
          <w:rFonts w:asciiTheme="minorHAnsi" w:hAnsiTheme="minorHAnsi"/>
        </w:rPr>
      </w:pPr>
    </w:p>
    <w:p w14:paraId="08080175" w14:textId="77777777" w:rsidR="0066708E" w:rsidRPr="0073264A" w:rsidRDefault="0066708E" w:rsidP="002A3530">
      <w:pPr>
        <w:pStyle w:val="Heading2"/>
        <w:jc w:val="both"/>
        <w:rPr>
          <w:rFonts w:asciiTheme="minorHAnsi" w:hAnsiTheme="minorHAnsi"/>
        </w:rPr>
      </w:pPr>
      <w:r w:rsidRPr="0073264A">
        <w:rPr>
          <w:rFonts w:asciiTheme="minorHAnsi" w:hAnsiTheme="minorHAnsi"/>
        </w:rPr>
        <w:t>Wisdom Literature</w:t>
      </w:r>
    </w:p>
    <w:p w14:paraId="362C977B" w14:textId="77777777"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In </w:t>
      </w:r>
      <w:r w:rsidRPr="00AF410F">
        <w:rPr>
          <w:rFonts w:asciiTheme="minorHAnsi" w:hAnsiTheme="minorHAnsi" w:cs="TimesNewRomanPS-ItalicMT"/>
          <w:i/>
          <w:iCs/>
          <w:color w:val="000000"/>
          <w:sz w:val="24"/>
          <w:szCs w:val="24"/>
        </w:rPr>
        <w:t>The NRSV New Interpreter’s Study Bible</w:t>
      </w:r>
      <w:r w:rsidRPr="00AF410F">
        <w:rPr>
          <w:rFonts w:asciiTheme="minorHAnsi" w:hAnsiTheme="minorHAnsi" w:cs="TimesNewRomanPSMT"/>
          <w:color w:val="000000"/>
          <w:sz w:val="24"/>
          <w:szCs w:val="24"/>
        </w:rPr>
        <w:t>:</w:t>
      </w:r>
    </w:p>
    <w:p w14:paraId="67BC2971" w14:textId="77777777" w:rsidR="00F97B34" w:rsidRPr="00AF410F" w:rsidRDefault="00AF410F" w:rsidP="002A3530">
      <w:pPr>
        <w:pStyle w:val="ListParagraph"/>
        <w:numPr>
          <w:ilvl w:val="1"/>
          <w:numId w:val="7"/>
        </w:numPr>
        <w:adjustRightInd w:val="0"/>
        <w:jc w:val="both"/>
        <w:rPr>
          <w:rFonts w:asciiTheme="minorHAnsi" w:hAnsiTheme="minorHAnsi" w:cs="TimesNewRomanPSMT"/>
          <w:color w:val="000000"/>
          <w:sz w:val="24"/>
          <w:szCs w:val="24"/>
        </w:rPr>
      </w:pPr>
      <w:r>
        <w:rPr>
          <w:rFonts w:asciiTheme="minorHAnsi" w:hAnsiTheme="minorHAnsi" w:cs="TimesNewRomanPSMT"/>
          <w:color w:val="000000"/>
          <w:sz w:val="24"/>
          <w:szCs w:val="24"/>
        </w:rPr>
        <w:t>Read</w:t>
      </w:r>
      <w:r w:rsidR="00F97B34" w:rsidRPr="00AF410F">
        <w:rPr>
          <w:rFonts w:asciiTheme="minorHAnsi" w:hAnsiTheme="minorHAnsi" w:cs="TimesNewRomanPSMT"/>
          <w:color w:val="000000"/>
          <w:sz w:val="24"/>
          <w:szCs w:val="24"/>
        </w:rPr>
        <w:t xml:space="preserve"> the books of Psalms, Proverbs, and Ecclesiastes, including the notes and  commentary on each page, and read (or review) the introductory essays to each book.</w:t>
      </w:r>
    </w:p>
    <w:p w14:paraId="388EB323" w14:textId="77777777" w:rsidR="00F97B34" w:rsidRPr="00AF410F" w:rsidRDefault="00F97B34" w:rsidP="002A3530">
      <w:pPr>
        <w:pStyle w:val="ListParagraph"/>
        <w:numPr>
          <w:ilvl w:val="2"/>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Note – If you have time, read through the entire book of Psalms before Session 2 – if </w:t>
      </w:r>
      <w:r w:rsidR="00AF410F" w:rsidRPr="00AF410F">
        <w:rPr>
          <w:rFonts w:asciiTheme="minorHAnsi" w:hAnsiTheme="minorHAnsi" w:cs="TimesNewRomanPSMT"/>
          <w:color w:val="000000"/>
          <w:sz w:val="24"/>
          <w:szCs w:val="24"/>
        </w:rPr>
        <w:t>you read</w:t>
      </w:r>
      <w:r w:rsidRPr="00AF410F">
        <w:rPr>
          <w:rFonts w:asciiTheme="minorHAnsi" w:hAnsiTheme="minorHAnsi" w:cs="TimesNewRomanPSMT"/>
          <w:color w:val="000000"/>
          <w:sz w:val="24"/>
          <w:szCs w:val="24"/>
        </w:rPr>
        <w:t xml:space="preserve"> 3 Psalms a day, that will take you 50 days. Similarly, please try to read all of Proverbs.  Please make sure that you read Psalms 1-24, 40-43, 51, 119, 120-134, 150 and </w:t>
      </w:r>
      <w:r w:rsidR="00AF410F" w:rsidRPr="00AF410F">
        <w:rPr>
          <w:rFonts w:asciiTheme="minorHAnsi" w:hAnsiTheme="minorHAnsi" w:cs="TimesNewRomanPSMT"/>
          <w:color w:val="000000"/>
          <w:sz w:val="24"/>
          <w:szCs w:val="24"/>
        </w:rPr>
        <w:t>Proverbs 1</w:t>
      </w:r>
      <w:r w:rsidRPr="00AF410F">
        <w:rPr>
          <w:rFonts w:asciiTheme="minorHAnsi" w:hAnsiTheme="minorHAnsi" w:cs="TimesNewRomanPSMT"/>
          <w:color w:val="000000"/>
          <w:sz w:val="24"/>
          <w:szCs w:val="24"/>
        </w:rPr>
        <w:t>-9 and 31.</w:t>
      </w:r>
    </w:p>
    <w:p w14:paraId="557B0C72" w14:textId="77777777" w:rsidR="00F97B34" w:rsidRPr="00AF410F" w:rsidRDefault="00F97B34" w:rsidP="002A3530">
      <w:pPr>
        <w:pStyle w:val="ListParagraph"/>
        <w:numPr>
          <w:ilvl w:val="1"/>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In please skim the supplementary articles </w:t>
      </w:r>
      <w:r w:rsidR="00AF410F" w:rsidRPr="00AF410F">
        <w:rPr>
          <w:rFonts w:asciiTheme="minorHAnsi" w:hAnsiTheme="minorHAnsi" w:cs="TimesNewRomanPSMT"/>
          <w:color w:val="000000"/>
          <w:sz w:val="24"/>
          <w:szCs w:val="24"/>
        </w:rPr>
        <w:t>for material</w:t>
      </w:r>
      <w:r w:rsidRPr="00AF410F">
        <w:rPr>
          <w:rFonts w:asciiTheme="minorHAnsi" w:hAnsiTheme="minorHAnsi" w:cs="TimesNewRomanPSMT"/>
          <w:color w:val="000000"/>
          <w:sz w:val="24"/>
          <w:szCs w:val="24"/>
        </w:rPr>
        <w:t xml:space="preserve"> related to the texts for this </w:t>
      </w:r>
      <w:r w:rsidR="00AF410F" w:rsidRPr="00AF410F">
        <w:rPr>
          <w:rFonts w:asciiTheme="minorHAnsi" w:hAnsiTheme="minorHAnsi" w:cs="TimesNewRomanPSMT"/>
          <w:color w:val="000000"/>
          <w:sz w:val="24"/>
          <w:szCs w:val="24"/>
        </w:rPr>
        <w:t>part</w:t>
      </w:r>
      <w:r w:rsidRPr="00AF410F">
        <w:rPr>
          <w:rFonts w:asciiTheme="minorHAnsi" w:hAnsiTheme="minorHAnsi" w:cs="TimesNewRomanPSMT"/>
          <w:color w:val="000000"/>
          <w:sz w:val="24"/>
          <w:szCs w:val="24"/>
        </w:rPr>
        <w:t xml:space="preserve"> and use https://www.bibleodyssey.org as </w:t>
      </w:r>
      <w:r w:rsidR="00AF410F" w:rsidRPr="00AF410F">
        <w:rPr>
          <w:rFonts w:asciiTheme="minorHAnsi" w:hAnsiTheme="minorHAnsi" w:cs="TimesNewRomanPSMT"/>
          <w:color w:val="000000"/>
          <w:sz w:val="24"/>
          <w:szCs w:val="24"/>
        </w:rPr>
        <w:t>well if</w:t>
      </w:r>
      <w:r w:rsidRPr="00AF410F">
        <w:rPr>
          <w:rFonts w:asciiTheme="minorHAnsi" w:hAnsiTheme="minorHAnsi" w:cs="TimesNewRomanPSMT"/>
          <w:color w:val="000000"/>
          <w:sz w:val="24"/>
          <w:szCs w:val="24"/>
        </w:rPr>
        <w:t xml:space="preserve"> time permits.</w:t>
      </w:r>
    </w:p>
    <w:p w14:paraId="6C995D3C" w14:textId="77777777"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Read the following:</w:t>
      </w:r>
    </w:p>
    <w:p w14:paraId="529AAF3F" w14:textId="77777777"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Walter Brueggemann, </w:t>
      </w:r>
      <w:r w:rsidRPr="00AF410F">
        <w:rPr>
          <w:rFonts w:asciiTheme="minorHAnsi" w:hAnsiTheme="minorHAnsi" w:cs="TimesNewRomanPS-ItalicMT"/>
          <w:i/>
          <w:iCs/>
          <w:color w:val="000000"/>
          <w:sz w:val="24"/>
          <w:szCs w:val="24"/>
        </w:rPr>
        <w:t>Spirituality of the Psalms</w:t>
      </w:r>
    </w:p>
    <w:p w14:paraId="1341E5D2" w14:textId="77777777"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Richard Clifford, </w:t>
      </w:r>
      <w:r w:rsidRPr="00AF410F">
        <w:rPr>
          <w:rFonts w:asciiTheme="minorHAnsi" w:hAnsiTheme="minorHAnsi" w:cs="TimesNewRomanPS-ItalicMT"/>
          <w:i/>
          <w:iCs/>
          <w:color w:val="000000"/>
          <w:sz w:val="24"/>
          <w:szCs w:val="24"/>
        </w:rPr>
        <w:t>Wisdom Literature</w:t>
      </w:r>
    </w:p>
    <w:p w14:paraId="621A6C46" w14:textId="77777777"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pp. 63-126 in </w:t>
      </w:r>
      <w:r w:rsidRPr="00AF410F">
        <w:rPr>
          <w:rFonts w:asciiTheme="minorHAnsi" w:hAnsiTheme="minorHAnsi" w:cs="TimesNewRomanPS-ItalicMT"/>
          <w:i/>
          <w:iCs/>
          <w:color w:val="000000"/>
          <w:sz w:val="24"/>
          <w:szCs w:val="24"/>
        </w:rPr>
        <w:t>Daily Life in Biblical Times</w:t>
      </w:r>
    </w:p>
    <w:p w14:paraId="2AB8A21B" w14:textId="77777777"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After reading the material, please answer the questions</w:t>
      </w:r>
      <w:r w:rsidR="00AF410F" w:rsidRPr="00AF410F">
        <w:rPr>
          <w:rFonts w:asciiTheme="minorHAnsi" w:hAnsiTheme="minorHAnsi" w:cs="TimesNewRomanPSMT"/>
          <w:color w:val="000000"/>
          <w:sz w:val="24"/>
          <w:szCs w:val="24"/>
        </w:rPr>
        <w:t xml:space="preserve"> below</w:t>
      </w:r>
      <w:r w:rsidRPr="00AF410F">
        <w:rPr>
          <w:rFonts w:asciiTheme="minorHAnsi" w:hAnsiTheme="minorHAnsi" w:cs="TimesNewRomanPSMT"/>
          <w:color w:val="000000"/>
          <w:sz w:val="24"/>
          <w:szCs w:val="24"/>
        </w:rPr>
        <w:t xml:space="preserve">. If possible, you may </w:t>
      </w:r>
      <w:r w:rsidR="00AF410F" w:rsidRPr="00AF410F">
        <w:rPr>
          <w:rFonts w:asciiTheme="minorHAnsi" w:hAnsiTheme="minorHAnsi" w:cs="TimesNewRomanPSMT"/>
          <w:color w:val="000000"/>
          <w:sz w:val="24"/>
          <w:szCs w:val="24"/>
        </w:rPr>
        <w:t>also consult</w:t>
      </w:r>
      <w:r w:rsidRPr="00AF410F">
        <w:rPr>
          <w:rFonts w:asciiTheme="minorHAnsi" w:hAnsiTheme="minorHAnsi" w:cs="TimesNewRomanPSMT"/>
          <w:color w:val="000000"/>
          <w:sz w:val="24"/>
          <w:szCs w:val="24"/>
        </w:rPr>
        <w:t xml:space="preserve"> a multi-volume Bible commentary, such as </w:t>
      </w:r>
      <w:r w:rsidRPr="00AF410F">
        <w:rPr>
          <w:rFonts w:asciiTheme="minorHAnsi" w:hAnsiTheme="minorHAnsi" w:cs="TimesNewRomanPS-ItalicMT"/>
          <w:i/>
          <w:iCs/>
          <w:color w:val="000000"/>
          <w:sz w:val="24"/>
          <w:szCs w:val="24"/>
        </w:rPr>
        <w:t xml:space="preserve">The Anchor Yale Bible, The </w:t>
      </w:r>
      <w:r w:rsidR="00AF410F" w:rsidRPr="00AF410F">
        <w:rPr>
          <w:rFonts w:asciiTheme="minorHAnsi" w:hAnsiTheme="minorHAnsi" w:cs="TimesNewRomanPS-ItalicMT"/>
          <w:i/>
          <w:iCs/>
          <w:color w:val="000000"/>
          <w:sz w:val="24"/>
          <w:szCs w:val="24"/>
        </w:rPr>
        <w:t>New Interpreter’s</w:t>
      </w:r>
      <w:r w:rsidRPr="00AF410F">
        <w:rPr>
          <w:rFonts w:asciiTheme="minorHAnsi" w:hAnsiTheme="minorHAnsi" w:cs="TimesNewRomanPS-ItalicMT"/>
          <w:i/>
          <w:iCs/>
          <w:color w:val="000000"/>
          <w:sz w:val="24"/>
          <w:szCs w:val="24"/>
        </w:rPr>
        <w:t xml:space="preserve"> Bible, Eerdmans Critical Commentary, </w:t>
      </w:r>
      <w:r w:rsidRPr="00AF410F">
        <w:rPr>
          <w:rFonts w:asciiTheme="minorHAnsi" w:hAnsiTheme="minorHAnsi" w:cs="TimesNewRomanPSMT"/>
          <w:color w:val="000000"/>
          <w:sz w:val="24"/>
          <w:szCs w:val="24"/>
        </w:rPr>
        <w:t xml:space="preserve">or </w:t>
      </w:r>
      <w:r w:rsidRPr="00AF410F">
        <w:rPr>
          <w:rFonts w:asciiTheme="minorHAnsi" w:hAnsiTheme="minorHAnsi" w:cs="TimesNewRomanPS-ItalicMT"/>
          <w:i/>
          <w:iCs/>
          <w:color w:val="000000"/>
          <w:sz w:val="24"/>
          <w:szCs w:val="24"/>
        </w:rPr>
        <w:t>The Old Testament Library</w:t>
      </w:r>
      <w:r w:rsidRPr="00AF410F">
        <w:rPr>
          <w:rFonts w:asciiTheme="minorHAnsi" w:hAnsiTheme="minorHAnsi" w:cs="TimesNewRomanPSMT"/>
          <w:color w:val="000000"/>
          <w:sz w:val="24"/>
          <w:szCs w:val="24"/>
        </w:rPr>
        <w:t xml:space="preserve">.  Please answer these questions for the Books of Psalms, Proverbs, and Ecclesiastes, unless otherwise specified. You may write a combined answer for all three books rather than a </w:t>
      </w:r>
      <w:r w:rsidR="00AF410F" w:rsidRPr="00AF410F">
        <w:rPr>
          <w:rFonts w:asciiTheme="minorHAnsi" w:hAnsiTheme="minorHAnsi" w:cs="TimesNewRomanPSMT"/>
          <w:color w:val="000000"/>
          <w:sz w:val="24"/>
          <w:szCs w:val="24"/>
        </w:rPr>
        <w:t>separate answer</w:t>
      </w:r>
      <w:r w:rsidRPr="00AF410F">
        <w:rPr>
          <w:rFonts w:asciiTheme="minorHAnsi" w:hAnsiTheme="minorHAnsi" w:cs="TimesNewRomanPSMT"/>
          <w:color w:val="000000"/>
          <w:sz w:val="24"/>
          <w:szCs w:val="24"/>
        </w:rPr>
        <w:t xml:space="preserve"> for each. I am aware that the books are too lengthy for a comprehensive summary </w:t>
      </w:r>
      <w:r w:rsidR="00AF410F" w:rsidRPr="00AF410F">
        <w:rPr>
          <w:rFonts w:asciiTheme="minorHAnsi" w:hAnsiTheme="minorHAnsi" w:cs="TimesNewRomanPSMT"/>
          <w:color w:val="000000"/>
          <w:sz w:val="24"/>
          <w:szCs w:val="24"/>
        </w:rPr>
        <w:t>so please</w:t>
      </w:r>
      <w:r w:rsidRPr="00AF410F">
        <w:rPr>
          <w:rFonts w:asciiTheme="minorHAnsi" w:hAnsiTheme="minorHAnsi" w:cs="TimesNewRomanPSMT"/>
          <w:color w:val="000000"/>
          <w:sz w:val="24"/>
          <w:szCs w:val="24"/>
        </w:rPr>
        <w:t xml:space="preserve"> focus on what you see as some of the most important examples.</w:t>
      </w:r>
    </w:p>
    <w:p w14:paraId="082FB623" w14:textId="77777777" w:rsidR="0066708E" w:rsidRPr="0073264A" w:rsidRDefault="0066708E" w:rsidP="002A3530">
      <w:pPr>
        <w:pStyle w:val="BodyText"/>
        <w:jc w:val="both"/>
        <w:rPr>
          <w:rFonts w:asciiTheme="minorHAnsi" w:hAnsiTheme="minorHAnsi"/>
        </w:rPr>
      </w:pPr>
    </w:p>
    <w:p w14:paraId="296B0567" w14:textId="77777777" w:rsidR="00105E64" w:rsidRPr="0073264A" w:rsidRDefault="000132EB" w:rsidP="002A3530">
      <w:pPr>
        <w:pStyle w:val="Heading1"/>
        <w:spacing w:line="390" w:lineRule="exact"/>
        <w:jc w:val="both"/>
        <w:rPr>
          <w:rFonts w:asciiTheme="minorHAnsi" w:hAnsiTheme="minorHAnsi"/>
        </w:rPr>
      </w:pPr>
      <w:r w:rsidRPr="0073264A">
        <w:rPr>
          <w:rFonts w:asciiTheme="minorHAnsi" w:hAnsiTheme="minorHAnsi"/>
        </w:rPr>
        <w:t>Graded</w:t>
      </w:r>
      <w:r w:rsidRPr="0073264A">
        <w:rPr>
          <w:rFonts w:asciiTheme="minorHAnsi" w:hAnsiTheme="minorHAnsi"/>
          <w:spacing w:val="-6"/>
        </w:rPr>
        <w:t xml:space="preserve"> </w:t>
      </w:r>
      <w:r w:rsidRPr="0073264A">
        <w:rPr>
          <w:rFonts w:asciiTheme="minorHAnsi" w:hAnsiTheme="minorHAnsi"/>
          <w:spacing w:val="-2"/>
        </w:rPr>
        <w:t>Activities/Assignments</w:t>
      </w:r>
    </w:p>
    <w:p w14:paraId="09BB0C19" w14:textId="11ADDFB1" w:rsidR="00105E64" w:rsidRPr="0073264A" w:rsidRDefault="000132EB" w:rsidP="002A3530">
      <w:pPr>
        <w:pStyle w:val="BodyText"/>
        <w:jc w:val="both"/>
        <w:rPr>
          <w:rFonts w:asciiTheme="minorHAnsi" w:hAnsiTheme="minorHAnsi"/>
          <w:spacing w:val="-5"/>
        </w:rPr>
      </w:pPr>
      <w:r w:rsidRPr="0073264A">
        <w:rPr>
          <w:rFonts w:asciiTheme="minorHAnsi" w:hAnsiTheme="minorHAnsi"/>
        </w:rPr>
        <w:t>Assignments:</w:t>
      </w:r>
      <w:r w:rsidRPr="0073264A">
        <w:rPr>
          <w:rFonts w:asciiTheme="minorHAnsi" w:hAnsiTheme="minorHAnsi"/>
          <w:spacing w:val="-6"/>
        </w:rPr>
        <w:t xml:space="preserve"> </w:t>
      </w:r>
      <w:r w:rsidRPr="0073264A">
        <w:rPr>
          <w:rFonts w:asciiTheme="minorHAnsi" w:hAnsiTheme="minorHAnsi"/>
        </w:rPr>
        <w:t>Due</w:t>
      </w:r>
      <w:r w:rsidRPr="0073264A">
        <w:rPr>
          <w:rFonts w:asciiTheme="minorHAnsi" w:hAnsiTheme="minorHAnsi"/>
          <w:spacing w:val="-1"/>
        </w:rPr>
        <w:t xml:space="preserve"> </w:t>
      </w:r>
      <w:r w:rsidR="00B06721">
        <w:rPr>
          <w:rFonts w:asciiTheme="minorHAnsi" w:hAnsiTheme="minorHAnsi"/>
        </w:rPr>
        <w:t>April 1</w:t>
      </w:r>
      <w:r w:rsidR="00EA43A3">
        <w:rPr>
          <w:rFonts w:asciiTheme="minorHAnsi" w:hAnsiTheme="minorHAnsi"/>
        </w:rPr>
        <w:t>1</w:t>
      </w:r>
      <w:r w:rsidR="007D530A">
        <w:rPr>
          <w:rFonts w:asciiTheme="minorHAnsi" w:hAnsiTheme="minorHAnsi"/>
        </w:rPr>
        <w:t>, 10 am</w:t>
      </w:r>
    </w:p>
    <w:p w14:paraId="67CBE017" w14:textId="77777777" w:rsidR="0066708E" w:rsidRPr="0073264A" w:rsidRDefault="0066708E" w:rsidP="002A3530">
      <w:pPr>
        <w:pStyle w:val="BodyText"/>
        <w:jc w:val="both"/>
        <w:rPr>
          <w:rFonts w:asciiTheme="minorHAnsi" w:hAnsiTheme="minorHAnsi"/>
        </w:rPr>
      </w:pPr>
    </w:p>
    <w:p w14:paraId="1360B75D" w14:textId="77777777" w:rsidR="00105E64" w:rsidRPr="0073264A" w:rsidRDefault="00F97B34" w:rsidP="002A3530">
      <w:pPr>
        <w:pStyle w:val="Heading2"/>
        <w:jc w:val="both"/>
        <w:rPr>
          <w:rFonts w:asciiTheme="minorHAnsi" w:hAnsiTheme="minorHAnsi"/>
        </w:rPr>
      </w:pPr>
      <w:r w:rsidRPr="0073264A">
        <w:rPr>
          <w:rFonts w:asciiTheme="minorHAnsi" w:hAnsiTheme="minorHAnsi"/>
        </w:rPr>
        <w:t>Reflective</w:t>
      </w:r>
      <w:r w:rsidR="000132EB" w:rsidRPr="0073264A">
        <w:rPr>
          <w:rFonts w:asciiTheme="minorHAnsi" w:hAnsiTheme="minorHAnsi"/>
          <w:spacing w:val="-6"/>
        </w:rPr>
        <w:t xml:space="preserve"> </w:t>
      </w:r>
      <w:r w:rsidR="000132EB" w:rsidRPr="0073264A">
        <w:rPr>
          <w:rFonts w:asciiTheme="minorHAnsi" w:hAnsiTheme="minorHAnsi"/>
          <w:spacing w:val="-2"/>
        </w:rPr>
        <w:t>Essays</w:t>
      </w:r>
    </w:p>
    <w:p w14:paraId="00671892" w14:textId="77777777" w:rsidR="00105E64" w:rsidRDefault="000132EB" w:rsidP="002A3530">
      <w:pPr>
        <w:pStyle w:val="BodyText"/>
        <w:ind w:right="698"/>
        <w:jc w:val="both"/>
        <w:rPr>
          <w:rFonts w:asciiTheme="minorHAnsi" w:hAnsiTheme="minorHAnsi"/>
        </w:rPr>
      </w:pPr>
      <w:r w:rsidRPr="0073264A">
        <w:rPr>
          <w:rFonts w:asciiTheme="minorHAnsi" w:hAnsiTheme="minorHAnsi"/>
        </w:rPr>
        <w:t>Please</w:t>
      </w:r>
      <w:r w:rsidRPr="0073264A">
        <w:rPr>
          <w:rFonts w:asciiTheme="minorHAnsi" w:hAnsiTheme="minorHAnsi"/>
          <w:spacing w:val="-3"/>
        </w:rPr>
        <w:t xml:space="preserve"> </w:t>
      </w:r>
      <w:r w:rsidRPr="0073264A">
        <w:rPr>
          <w:rFonts w:asciiTheme="minorHAnsi" w:hAnsiTheme="minorHAnsi"/>
        </w:rPr>
        <w:t>write</w:t>
      </w:r>
      <w:r w:rsidRPr="0073264A">
        <w:rPr>
          <w:rFonts w:asciiTheme="minorHAnsi" w:hAnsiTheme="minorHAnsi"/>
          <w:spacing w:val="-3"/>
        </w:rPr>
        <w:t xml:space="preserve"> </w:t>
      </w:r>
      <w:r w:rsidRPr="0073264A">
        <w:rPr>
          <w:rFonts w:asciiTheme="minorHAnsi" w:hAnsiTheme="minorHAnsi"/>
        </w:rPr>
        <w:t>10</w:t>
      </w:r>
      <w:r w:rsidRPr="0073264A">
        <w:rPr>
          <w:rFonts w:asciiTheme="minorHAnsi" w:hAnsiTheme="minorHAnsi"/>
          <w:spacing w:val="-4"/>
        </w:rPr>
        <w:t xml:space="preserve"> </w:t>
      </w:r>
      <w:r w:rsidRPr="0073264A">
        <w:rPr>
          <w:rFonts w:asciiTheme="minorHAnsi" w:hAnsiTheme="minorHAnsi"/>
        </w:rPr>
        <w:t>short</w:t>
      </w:r>
      <w:r w:rsidRPr="0073264A">
        <w:rPr>
          <w:rFonts w:asciiTheme="minorHAnsi" w:hAnsiTheme="minorHAnsi"/>
          <w:spacing w:val="-3"/>
        </w:rPr>
        <w:t xml:space="preserve"> </w:t>
      </w:r>
      <w:r w:rsidRPr="0073264A">
        <w:rPr>
          <w:rFonts w:asciiTheme="minorHAnsi" w:hAnsiTheme="minorHAnsi"/>
        </w:rPr>
        <w:t>essays</w:t>
      </w:r>
      <w:r w:rsidRPr="0073264A">
        <w:rPr>
          <w:rFonts w:asciiTheme="minorHAnsi" w:hAnsiTheme="minorHAnsi"/>
          <w:spacing w:val="-2"/>
        </w:rPr>
        <w:t xml:space="preserve"> </w:t>
      </w:r>
      <w:r w:rsidRPr="0073264A">
        <w:rPr>
          <w:rFonts w:asciiTheme="minorHAnsi" w:hAnsiTheme="minorHAnsi"/>
        </w:rPr>
        <w:t>(1</w:t>
      </w:r>
      <w:r w:rsidRPr="0073264A">
        <w:rPr>
          <w:rFonts w:asciiTheme="minorHAnsi" w:hAnsiTheme="minorHAnsi"/>
          <w:spacing w:val="-4"/>
        </w:rPr>
        <w:t xml:space="preserve"> </w:t>
      </w:r>
      <w:r w:rsidRPr="0073264A">
        <w:rPr>
          <w:rFonts w:asciiTheme="minorHAnsi" w:hAnsiTheme="minorHAnsi"/>
        </w:rPr>
        <w:t>page</w:t>
      </w:r>
      <w:r w:rsidRPr="0073264A">
        <w:rPr>
          <w:rFonts w:asciiTheme="minorHAnsi" w:hAnsiTheme="minorHAnsi"/>
          <w:spacing w:val="-1"/>
        </w:rPr>
        <w:t xml:space="preserve"> </w:t>
      </w:r>
      <w:r w:rsidRPr="0073264A">
        <w:rPr>
          <w:rFonts w:asciiTheme="minorHAnsi" w:hAnsiTheme="minorHAnsi"/>
        </w:rPr>
        <w:t>or</w:t>
      </w:r>
      <w:r w:rsidRPr="0073264A">
        <w:rPr>
          <w:rFonts w:asciiTheme="minorHAnsi" w:hAnsiTheme="minorHAnsi"/>
          <w:spacing w:val="-2"/>
        </w:rPr>
        <w:t xml:space="preserve"> </w:t>
      </w:r>
      <w:r w:rsidRPr="0073264A">
        <w:rPr>
          <w:rFonts w:asciiTheme="minorHAnsi" w:hAnsiTheme="minorHAnsi"/>
        </w:rPr>
        <w:t>200-250</w:t>
      </w:r>
      <w:r w:rsidRPr="0073264A">
        <w:rPr>
          <w:rFonts w:asciiTheme="minorHAnsi" w:hAnsiTheme="minorHAnsi"/>
          <w:spacing w:val="-4"/>
        </w:rPr>
        <w:t xml:space="preserve"> </w:t>
      </w:r>
      <w:r w:rsidRPr="0073264A">
        <w:rPr>
          <w:rFonts w:asciiTheme="minorHAnsi" w:hAnsiTheme="minorHAnsi"/>
        </w:rPr>
        <w:t>words</w:t>
      </w:r>
      <w:r w:rsidRPr="0073264A">
        <w:rPr>
          <w:rFonts w:asciiTheme="minorHAnsi" w:hAnsiTheme="minorHAnsi"/>
          <w:spacing w:val="-4"/>
        </w:rPr>
        <w:t xml:space="preserve"> </w:t>
      </w:r>
      <w:r w:rsidRPr="0073264A">
        <w:rPr>
          <w:rFonts w:asciiTheme="minorHAnsi" w:hAnsiTheme="minorHAnsi"/>
        </w:rPr>
        <w:t>each,</w:t>
      </w:r>
      <w:r w:rsidRPr="0073264A">
        <w:rPr>
          <w:rFonts w:asciiTheme="minorHAnsi" w:hAnsiTheme="minorHAnsi"/>
          <w:spacing w:val="-2"/>
        </w:rPr>
        <w:t xml:space="preserve"> </w:t>
      </w:r>
      <w:r w:rsidRPr="0073264A">
        <w:rPr>
          <w:rFonts w:asciiTheme="minorHAnsi" w:hAnsiTheme="minorHAnsi"/>
        </w:rPr>
        <w:t>not</w:t>
      </w:r>
      <w:r w:rsidRPr="0073264A">
        <w:rPr>
          <w:rFonts w:asciiTheme="minorHAnsi" w:hAnsiTheme="minorHAnsi"/>
          <w:spacing w:val="-4"/>
        </w:rPr>
        <w:t xml:space="preserve"> </w:t>
      </w:r>
      <w:r w:rsidRPr="0073264A">
        <w:rPr>
          <w:rFonts w:asciiTheme="minorHAnsi" w:hAnsiTheme="minorHAnsi"/>
        </w:rPr>
        <w:t>including</w:t>
      </w:r>
      <w:r w:rsidRPr="0073264A">
        <w:rPr>
          <w:rFonts w:asciiTheme="minorHAnsi" w:hAnsiTheme="minorHAnsi"/>
          <w:spacing w:val="-5"/>
        </w:rPr>
        <w:t xml:space="preserve"> </w:t>
      </w:r>
      <w:r w:rsidRPr="0073264A">
        <w:rPr>
          <w:rFonts w:asciiTheme="minorHAnsi" w:hAnsiTheme="minorHAnsi"/>
        </w:rPr>
        <w:t>footnotes)</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4"/>
        </w:rPr>
        <w:t xml:space="preserve"> </w:t>
      </w:r>
      <w:r w:rsidRPr="0073264A">
        <w:rPr>
          <w:rFonts w:asciiTheme="minorHAnsi" w:hAnsiTheme="minorHAnsi"/>
        </w:rPr>
        <w:t>response</w:t>
      </w:r>
      <w:r w:rsidRPr="0073264A">
        <w:rPr>
          <w:rFonts w:asciiTheme="minorHAnsi" w:hAnsiTheme="minorHAnsi"/>
          <w:spacing w:val="-3"/>
        </w:rPr>
        <w:t xml:space="preserve"> </w:t>
      </w:r>
      <w:r w:rsidRPr="0073264A">
        <w:rPr>
          <w:rFonts w:asciiTheme="minorHAnsi" w:hAnsiTheme="minorHAnsi"/>
        </w:rPr>
        <w:t>to each of the 10 questions listed below.</w:t>
      </w:r>
      <w:r w:rsidRPr="0073264A">
        <w:rPr>
          <w:rFonts w:asciiTheme="minorHAnsi" w:hAnsiTheme="minorHAnsi"/>
          <w:spacing w:val="40"/>
        </w:rPr>
        <w:t xml:space="preserve"> </w:t>
      </w:r>
      <w:r w:rsidRPr="0073264A">
        <w:rPr>
          <w:rFonts w:asciiTheme="minorHAnsi" w:hAnsiTheme="minorHAnsi"/>
        </w:rPr>
        <w:t>Read the designated texts and complete the modules on Blackboard for each question first to inform your responses.</w:t>
      </w:r>
    </w:p>
    <w:p w14:paraId="0E264BD8" w14:textId="77777777" w:rsidR="00B06721" w:rsidRPr="0073264A" w:rsidRDefault="00B06721" w:rsidP="002A3530">
      <w:pPr>
        <w:pStyle w:val="BodyText"/>
        <w:ind w:right="698"/>
        <w:jc w:val="both"/>
        <w:rPr>
          <w:rFonts w:asciiTheme="minorHAnsi" w:hAnsiTheme="minorHAnsi"/>
        </w:rPr>
      </w:pPr>
      <w:r>
        <w:rPr>
          <w:rFonts w:asciiTheme="minorHAnsi" w:hAnsiTheme="minorHAnsi"/>
        </w:rPr>
        <w:t xml:space="preserve">Note – I’m still trying to figure out how I want to set up Blackboard – I may just ask you to submit </w:t>
      </w:r>
      <w:r>
        <w:rPr>
          <w:rFonts w:asciiTheme="minorHAnsi" w:hAnsiTheme="minorHAnsi"/>
        </w:rPr>
        <w:lastRenderedPageBreak/>
        <w:t>your answers as “text” in the Blackboard dropboxes – we will discuss this further in the zoom session on March 1.</w:t>
      </w:r>
      <w:r w:rsidR="00627A54">
        <w:rPr>
          <w:rFonts w:asciiTheme="minorHAnsi" w:hAnsiTheme="minorHAnsi"/>
        </w:rPr>
        <w:t xml:space="preserve">  Since there are currently at least 10 of you, I will ask each of you to </w:t>
      </w:r>
      <w:r w:rsidR="0002101B">
        <w:rPr>
          <w:rFonts w:asciiTheme="minorHAnsi" w:hAnsiTheme="minorHAnsi"/>
        </w:rPr>
        <w:t>assist in leading the conversation on one of these essays when we meet in April.  I will have you pick your preference when we meet in March.</w:t>
      </w:r>
    </w:p>
    <w:p w14:paraId="6E3856CA" w14:textId="77777777" w:rsidR="00F97B34" w:rsidRPr="0073264A" w:rsidRDefault="00F97B34" w:rsidP="002A3530">
      <w:pPr>
        <w:pStyle w:val="BodyText"/>
        <w:jc w:val="both"/>
        <w:rPr>
          <w:rFonts w:asciiTheme="minorHAnsi" w:hAnsiTheme="minorHAnsi"/>
        </w:rPr>
      </w:pPr>
      <w:r w:rsidRPr="0073264A">
        <w:rPr>
          <w:rFonts w:asciiTheme="minorHAnsi" w:hAnsiTheme="minorHAnsi"/>
        </w:rPr>
        <w:t xml:space="preserve">Please answer these questions for the </w:t>
      </w:r>
      <w:r w:rsidR="00AB30E4" w:rsidRPr="0073264A">
        <w:rPr>
          <w:rFonts w:asciiTheme="minorHAnsi" w:hAnsiTheme="minorHAnsi"/>
        </w:rPr>
        <w:t xml:space="preserve">relevant books of the Bible (Prophets - </w:t>
      </w:r>
      <w:r w:rsidRPr="0073264A">
        <w:rPr>
          <w:rFonts w:asciiTheme="minorHAnsi" w:hAnsiTheme="minorHAnsi"/>
        </w:rPr>
        <w:t>Jonah, Isaiah, and Danie</w:t>
      </w:r>
      <w:r w:rsidR="00AB30E4" w:rsidRPr="0073264A">
        <w:rPr>
          <w:rFonts w:asciiTheme="minorHAnsi" w:hAnsiTheme="minorHAnsi"/>
        </w:rPr>
        <w:t>l, Wisdom – Psalms, Proverbs, Ecclesiastes)</w:t>
      </w:r>
      <w:r w:rsidRPr="0073264A">
        <w:rPr>
          <w:rFonts w:asciiTheme="minorHAnsi" w:hAnsiTheme="minorHAnsi"/>
        </w:rPr>
        <w:t xml:space="preserve"> unless otherwise specified. You may write a combined answer for all three books</w:t>
      </w:r>
      <w:r w:rsidR="00AB30E4" w:rsidRPr="0073264A">
        <w:rPr>
          <w:rFonts w:asciiTheme="minorHAnsi" w:hAnsiTheme="minorHAnsi"/>
        </w:rPr>
        <w:t xml:space="preserve"> of the Bible</w:t>
      </w:r>
      <w:r w:rsidRPr="0073264A">
        <w:rPr>
          <w:rFonts w:asciiTheme="minorHAnsi" w:hAnsiTheme="minorHAnsi"/>
        </w:rPr>
        <w:t xml:space="preserve"> rather than a separate answer for each. I am aware that the books are too lengthy for a comprehensive summary so please focus on what you see as some of the most important examples.</w:t>
      </w:r>
    </w:p>
    <w:p w14:paraId="026669DF" w14:textId="77777777" w:rsidR="00105E64" w:rsidRDefault="00AB30E4" w:rsidP="002A3530">
      <w:pPr>
        <w:pStyle w:val="BodyText"/>
        <w:jc w:val="both"/>
        <w:rPr>
          <w:rFonts w:asciiTheme="minorHAnsi" w:hAnsiTheme="minorHAnsi"/>
        </w:rPr>
      </w:pPr>
      <w:r w:rsidRPr="0073264A">
        <w:rPr>
          <w:rFonts w:asciiTheme="minorHAnsi" w:hAnsiTheme="minorHAnsi"/>
        </w:rPr>
        <w:t>Each response should include Bible references and specific references to the scholarly readings (at least one scholarly source for each response.)</w:t>
      </w:r>
      <w:r w:rsidR="000132EB" w:rsidRPr="0073264A">
        <w:rPr>
          <w:rFonts w:asciiTheme="minorHAnsi" w:hAnsiTheme="minorHAnsi"/>
          <w:b/>
          <w:spacing w:val="40"/>
        </w:rPr>
        <w:t xml:space="preserve"> </w:t>
      </w:r>
      <w:r w:rsidR="000132EB" w:rsidRPr="0073264A">
        <w:rPr>
          <w:rFonts w:asciiTheme="minorHAnsi" w:hAnsiTheme="minorHAnsi"/>
        </w:rPr>
        <w:t>“Proof-texting” is not acceptable.</w:t>
      </w:r>
      <w:r w:rsidR="000132EB" w:rsidRPr="0073264A">
        <w:rPr>
          <w:rFonts w:asciiTheme="minorHAnsi" w:hAnsiTheme="minorHAnsi"/>
          <w:spacing w:val="40"/>
        </w:rPr>
        <w:t xml:space="preserve"> </w:t>
      </w:r>
      <w:r w:rsidR="000132EB" w:rsidRPr="0073264A">
        <w:rPr>
          <w:rFonts w:asciiTheme="minorHAnsi" w:hAnsiTheme="minorHAnsi"/>
        </w:rPr>
        <w:t>When you quote a Bible passage, you must also explain what that passage means to you and why you quoted it</w:t>
      </w:r>
      <w:r w:rsidRPr="0073264A">
        <w:rPr>
          <w:rFonts w:asciiTheme="minorHAnsi" w:hAnsiTheme="minorHAnsi"/>
        </w:rPr>
        <w:t>.  Please include citations for Biblical and scholarly references.</w:t>
      </w:r>
      <w:r w:rsidR="0040302A">
        <w:rPr>
          <w:rFonts w:asciiTheme="minorHAnsi" w:hAnsiTheme="minorHAnsi"/>
        </w:rPr>
        <w:t xml:space="preserve">  Please answer all parts to the question – or indicate why you have not answered a part.</w:t>
      </w:r>
    </w:p>
    <w:p w14:paraId="2DF837A6" w14:textId="77777777" w:rsidR="0083084D" w:rsidRDefault="0083084D" w:rsidP="002A3530">
      <w:pPr>
        <w:pStyle w:val="BodyText"/>
        <w:jc w:val="both"/>
        <w:rPr>
          <w:rFonts w:asciiTheme="minorHAnsi" w:hAnsiTheme="minorHAnsi"/>
        </w:rPr>
      </w:pPr>
    </w:p>
    <w:p w14:paraId="267BB885" w14:textId="77777777" w:rsidR="0083084D" w:rsidRDefault="0083084D" w:rsidP="0083084D">
      <w:pPr>
        <w:pStyle w:val="BodyText"/>
        <w:jc w:val="both"/>
        <w:rPr>
          <w:rFonts w:asciiTheme="minorHAnsi" w:hAnsiTheme="minorHAnsi"/>
        </w:rPr>
      </w:pPr>
      <w:r>
        <w:rPr>
          <w:rFonts w:asciiTheme="minorHAnsi" w:hAnsiTheme="minorHAnsi"/>
        </w:rPr>
        <w:t>Note –you should be able to compose your answer in the Blackboard Assignment tool.</w:t>
      </w:r>
    </w:p>
    <w:p w14:paraId="73628F4B" w14:textId="77777777" w:rsidR="0083084D" w:rsidRDefault="0083084D" w:rsidP="0083084D">
      <w:pPr>
        <w:pStyle w:val="BodyText"/>
        <w:numPr>
          <w:ilvl w:val="0"/>
          <w:numId w:val="17"/>
        </w:numPr>
        <w:jc w:val="both"/>
        <w:rPr>
          <w:rFonts w:asciiTheme="minorHAnsi" w:hAnsiTheme="minorHAnsi"/>
        </w:rPr>
      </w:pPr>
      <w:r>
        <w:rPr>
          <w:rFonts w:asciiTheme="minorHAnsi" w:hAnsiTheme="minorHAnsi"/>
        </w:rPr>
        <w:t>If you close it by accident, it will save – click “Continue Attempt 1” (or whatever #)</w:t>
      </w:r>
    </w:p>
    <w:p w14:paraId="27202D4E" w14:textId="77777777" w:rsidR="0083084D" w:rsidRDefault="0083084D" w:rsidP="0083084D">
      <w:pPr>
        <w:pStyle w:val="BodyText"/>
        <w:numPr>
          <w:ilvl w:val="0"/>
          <w:numId w:val="17"/>
        </w:numPr>
        <w:jc w:val="both"/>
        <w:rPr>
          <w:rFonts w:asciiTheme="minorHAnsi" w:hAnsiTheme="minorHAnsi"/>
        </w:rPr>
      </w:pPr>
      <w:r>
        <w:rPr>
          <w:rFonts w:asciiTheme="minorHAnsi" w:hAnsiTheme="minorHAnsi"/>
        </w:rPr>
        <w:t>To save a draft and finish later, Click “Save and Close” – and then “Continue Attempt”</w:t>
      </w:r>
    </w:p>
    <w:p w14:paraId="1876C2F5" w14:textId="77777777" w:rsidR="0083084D" w:rsidRDefault="0083084D" w:rsidP="0083084D">
      <w:pPr>
        <w:pStyle w:val="BodyText"/>
        <w:numPr>
          <w:ilvl w:val="0"/>
          <w:numId w:val="17"/>
        </w:numPr>
        <w:jc w:val="both"/>
        <w:rPr>
          <w:rFonts w:asciiTheme="minorHAnsi" w:hAnsiTheme="minorHAnsi"/>
        </w:rPr>
      </w:pPr>
      <w:r>
        <w:rPr>
          <w:rFonts w:asciiTheme="minorHAnsi" w:hAnsiTheme="minorHAnsi"/>
        </w:rPr>
        <w:t>When you are done with your answer (including citations), Click “Submit”</w:t>
      </w:r>
    </w:p>
    <w:p w14:paraId="1F21FEA2" w14:textId="77777777" w:rsidR="0083084D" w:rsidRDefault="0083084D" w:rsidP="0083084D">
      <w:pPr>
        <w:pStyle w:val="BodyText"/>
        <w:numPr>
          <w:ilvl w:val="0"/>
          <w:numId w:val="17"/>
        </w:numPr>
        <w:jc w:val="both"/>
        <w:rPr>
          <w:rFonts w:asciiTheme="minorHAnsi" w:hAnsiTheme="minorHAnsi"/>
        </w:rPr>
      </w:pPr>
      <w:r>
        <w:rPr>
          <w:rFonts w:asciiTheme="minorHAnsi" w:hAnsiTheme="minorHAnsi"/>
        </w:rPr>
        <w:t>The Assignments are set for unlimited submissions, so you make changes and resubmit if needed.</w:t>
      </w:r>
    </w:p>
    <w:p w14:paraId="76324738" w14:textId="77777777" w:rsidR="00105E64" w:rsidRPr="0073264A" w:rsidRDefault="00105E64" w:rsidP="002A3530">
      <w:pPr>
        <w:pStyle w:val="BodyText"/>
        <w:ind w:left="0"/>
        <w:jc w:val="both"/>
        <w:rPr>
          <w:rFonts w:asciiTheme="minorHAnsi" w:hAnsiTheme="minorHAnsi"/>
        </w:rPr>
      </w:pPr>
    </w:p>
    <w:p w14:paraId="01E31C4B" w14:textId="77777777" w:rsidR="00105E64" w:rsidRPr="0073264A" w:rsidRDefault="00AB30E4" w:rsidP="002A3530">
      <w:pPr>
        <w:pStyle w:val="Heading3"/>
        <w:jc w:val="both"/>
        <w:rPr>
          <w:rFonts w:asciiTheme="minorHAnsi" w:hAnsiTheme="minorHAnsi"/>
        </w:rPr>
      </w:pPr>
      <w:r w:rsidRPr="0073264A">
        <w:rPr>
          <w:rFonts w:asciiTheme="minorHAnsi" w:hAnsiTheme="minorHAnsi"/>
        </w:rPr>
        <w:t>Question 1 – Assumptions for Biblical Interpretation</w:t>
      </w:r>
    </w:p>
    <w:p w14:paraId="00C120EC" w14:textId="77777777" w:rsidR="00D26748" w:rsidRPr="0073264A" w:rsidRDefault="00D26748" w:rsidP="002A3530">
      <w:pPr>
        <w:pStyle w:val="BodyText"/>
        <w:numPr>
          <w:ilvl w:val="0"/>
          <w:numId w:val="12"/>
        </w:numPr>
        <w:ind w:left="881"/>
        <w:jc w:val="both"/>
      </w:pPr>
      <w:r w:rsidRPr="0073264A">
        <w:t xml:space="preserve">What are your assumptions and  priorities about how to interpret the Bible? </w:t>
      </w:r>
    </w:p>
    <w:p w14:paraId="0C18AFA4" w14:textId="77777777"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Please read  </w:t>
      </w:r>
      <w:r w:rsidRPr="0073264A">
        <w:rPr>
          <w:rFonts w:asciiTheme="minorHAnsi" w:hAnsiTheme="minorHAnsi" w:cs="TimesNewRomanPSMT"/>
          <w:color w:val="0000FF"/>
          <w:sz w:val="24"/>
          <w:szCs w:val="24"/>
        </w:rPr>
        <w:t>http://www.umc.org/what-we-believe/theological-guidelines-scripture</w:t>
      </w:r>
      <w:r w:rsidRPr="0073264A">
        <w:rPr>
          <w:rFonts w:asciiTheme="minorHAnsi" w:hAnsiTheme="minorHAnsi" w:cs="TimesNewRomanPSMT"/>
          <w:color w:val="000000"/>
          <w:sz w:val="24"/>
          <w:szCs w:val="24"/>
        </w:rPr>
        <w:t>.</w:t>
      </w:r>
    </w:p>
    <w:p w14:paraId="2A16F001" w14:textId="77777777"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How does your view of the Bible fit with this statement? </w:t>
      </w:r>
    </w:p>
    <w:p w14:paraId="4D021D60" w14:textId="77777777"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do the various textbooks seem to fit with your assumptions?</w:t>
      </w:r>
    </w:p>
    <w:p w14:paraId="652DD513" w14:textId="77777777" w:rsidR="00AB30E4" w:rsidRPr="0073264A" w:rsidRDefault="00AB30E4" w:rsidP="002A3530">
      <w:pPr>
        <w:pStyle w:val="Heading3"/>
        <w:jc w:val="both"/>
        <w:rPr>
          <w:rFonts w:asciiTheme="minorHAnsi" w:hAnsiTheme="minorHAnsi"/>
        </w:rPr>
      </w:pPr>
      <w:r w:rsidRPr="0073264A">
        <w:rPr>
          <w:rFonts w:asciiTheme="minorHAnsi" w:hAnsiTheme="minorHAnsi"/>
        </w:rPr>
        <w:t xml:space="preserve">Question 2 – Prophets – </w:t>
      </w:r>
      <w:r w:rsidR="00447FE2" w:rsidRPr="0073264A">
        <w:rPr>
          <w:rFonts w:asciiTheme="minorHAnsi" w:hAnsiTheme="minorHAnsi"/>
        </w:rPr>
        <w:t>R</w:t>
      </w:r>
      <w:r w:rsidRPr="0073264A">
        <w:rPr>
          <w:rFonts w:asciiTheme="minorHAnsi" w:hAnsiTheme="minorHAnsi"/>
        </w:rPr>
        <w:t>eading questions</w:t>
      </w:r>
    </w:p>
    <w:p w14:paraId="2A5414A4" w14:textId="77777777" w:rsidR="0040302A" w:rsidRDefault="00D26748" w:rsidP="002A3530">
      <w:pPr>
        <w:pStyle w:val="BodyText"/>
        <w:numPr>
          <w:ilvl w:val="0"/>
          <w:numId w:val="11"/>
        </w:numPr>
        <w:jc w:val="both"/>
      </w:pPr>
      <w:r w:rsidRPr="0073264A">
        <w:t xml:space="preserve">What questions do you have about these readings? </w:t>
      </w:r>
    </w:p>
    <w:p w14:paraId="76A8B024" w14:textId="77777777" w:rsidR="0040302A" w:rsidRDefault="00D26748" w:rsidP="002A3530">
      <w:pPr>
        <w:pStyle w:val="BodyText"/>
        <w:numPr>
          <w:ilvl w:val="0"/>
          <w:numId w:val="11"/>
        </w:numPr>
        <w:jc w:val="both"/>
      </w:pPr>
      <w:r w:rsidRPr="0073264A">
        <w:t>Keep a list of questions and  select one or two questions to investigate (using your study bible and other  resources)</w:t>
      </w:r>
    </w:p>
    <w:p w14:paraId="407A49BE" w14:textId="77777777" w:rsidR="00AB30E4" w:rsidRPr="0073264A" w:rsidRDefault="0040302A" w:rsidP="002A3530">
      <w:pPr>
        <w:pStyle w:val="BodyText"/>
        <w:numPr>
          <w:ilvl w:val="0"/>
          <w:numId w:val="11"/>
        </w:numPr>
        <w:jc w:val="both"/>
      </w:pPr>
      <w:r>
        <w:t>W</w:t>
      </w:r>
      <w:r w:rsidR="00D26748" w:rsidRPr="0073264A">
        <w:t>hat explanations did you find?</w:t>
      </w:r>
    </w:p>
    <w:p w14:paraId="2E6BD0D2" w14:textId="77777777" w:rsidR="00AB30E4" w:rsidRPr="0073264A" w:rsidRDefault="00AB30E4" w:rsidP="002A3530">
      <w:pPr>
        <w:pStyle w:val="Heading3"/>
        <w:jc w:val="both"/>
        <w:rPr>
          <w:rFonts w:asciiTheme="minorHAnsi" w:hAnsiTheme="minorHAnsi"/>
        </w:rPr>
      </w:pPr>
      <w:r w:rsidRPr="0073264A">
        <w:rPr>
          <w:rFonts w:asciiTheme="minorHAnsi" w:hAnsiTheme="minorHAnsi"/>
        </w:rPr>
        <w:t xml:space="preserve">Question 3 </w:t>
      </w:r>
      <w:r w:rsidR="00447FE2" w:rsidRPr="0073264A">
        <w:rPr>
          <w:rFonts w:asciiTheme="minorHAnsi" w:hAnsiTheme="minorHAnsi"/>
        </w:rPr>
        <w:t>–</w:t>
      </w:r>
      <w:r w:rsidRPr="0073264A">
        <w:rPr>
          <w:rFonts w:asciiTheme="minorHAnsi" w:hAnsiTheme="minorHAnsi"/>
        </w:rPr>
        <w:t xml:space="preserve"> </w:t>
      </w:r>
      <w:r w:rsidR="00447FE2" w:rsidRPr="0073264A">
        <w:rPr>
          <w:rFonts w:asciiTheme="minorHAnsi" w:hAnsiTheme="minorHAnsi"/>
        </w:rPr>
        <w:t>Prophets - Themes</w:t>
      </w:r>
    </w:p>
    <w:p w14:paraId="7936D71C" w14:textId="77777777"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What are some of the theological issues and themes in these books? </w:t>
      </w:r>
    </w:p>
    <w:p w14:paraId="47E750AC" w14:textId="77777777"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How is </w:t>
      </w:r>
      <w:r w:rsidR="0040302A" w:rsidRPr="0073264A">
        <w:rPr>
          <w:rFonts w:asciiTheme="minorHAnsi" w:hAnsiTheme="minorHAnsi" w:cs="TimesNewRomanPSMT"/>
          <w:color w:val="000000"/>
        </w:rPr>
        <w:t>God portrayed</w:t>
      </w:r>
      <w:r w:rsidRPr="0073264A">
        <w:rPr>
          <w:rFonts w:asciiTheme="minorHAnsi" w:hAnsiTheme="minorHAnsi" w:cs="TimesNewRomanPSMT"/>
          <w:color w:val="000000"/>
        </w:rPr>
        <w:t xml:space="preserve">? </w:t>
      </w:r>
    </w:p>
    <w:p w14:paraId="100EA7EF" w14:textId="77777777"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What spiritual teachings involved might be significant to us today?  </w:t>
      </w:r>
    </w:p>
    <w:p w14:paraId="1D4D4050" w14:textId="77777777" w:rsidR="00AB30E4" w:rsidRPr="0073264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How do these texts continue the themes of covenant and obedience from Genesis, Exodus and the historical books?</w:t>
      </w:r>
    </w:p>
    <w:p w14:paraId="37A8F14A"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4</w:t>
      </w:r>
      <w:r w:rsidR="00447FE2" w:rsidRPr="0073264A">
        <w:rPr>
          <w:rFonts w:asciiTheme="minorHAnsi" w:hAnsiTheme="minorHAnsi"/>
        </w:rPr>
        <w:t xml:space="preserve"> – Prophets – Comparing Jonah, Isaiah, Daniel</w:t>
      </w:r>
    </w:p>
    <w:p w14:paraId="673D6E82"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Compare Jonah, Isaiah and Daniel – they are all prophets but they differ in </w:t>
      </w:r>
      <w:r w:rsidR="0040302A" w:rsidRPr="0073264A">
        <w:rPr>
          <w:rFonts w:asciiTheme="minorHAnsi" w:hAnsiTheme="minorHAnsi" w:cs="TimesNewRomanPSMT"/>
          <w:color w:val="000000"/>
        </w:rPr>
        <w:t>form and</w:t>
      </w:r>
      <w:r w:rsidRPr="0073264A">
        <w:rPr>
          <w:rFonts w:asciiTheme="minorHAnsi" w:hAnsiTheme="minorHAnsi" w:cs="TimesNewRomanPSMT"/>
          <w:color w:val="000000"/>
        </w:rPr>
        <w:t xml:space="preserve"> content. </w:t>
      </w:r>
    </w:p>
    <w:p w14:paraId="3AC56E22"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are they similar? </w:t>
      </w:r>
    </w:p>
    <w:p w14:paraId="431EE053"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are they different? </w:t>
      </w:r>
    </w:p>
    <w:p w14:paraId="12909F0E" w14:textId="77777777" w:rsidR="00AB30E4" w:rsidRPr="00164F8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do </w:t>
      </w:r>
      <w:r w:rsidR="0040302A" w:rsidRPr="0073264A">
        <w:rPr>
          <w:rFonts w:asciiTheme="minorHAnsi" w:hAnsiTheme="minorHAnsi" w:cs="TimesNewRomanPSMT"/>
          <w:color w:val="000000"/>
        </w:rPr>
        <w:t>these differences</w:t>
      </w:r>
      <w:r w:rsidRPr="0073264A">
        <w:rPr>
          <w:rFonts w:asciiTheme="minorHAnsi" w:hAnsiTheme="minorHAnsi" w:cs="TimesNewRomanPSMT"/>
          <w:color w:val="000000"/>
        </w:rPr>
        <w:t xml:space="preserve"> affect their themes?</w:t>
      </w:r>
    </w:p>
    <w:p w14:paraId="513299D3" w14:textId="77777777" w:rsidR="00164F8A" w:rsidRPr="0073264A" w:rsidRDefault="00164F8A" w:rsidP="00164F8A">
      <w:pPr>
        <w:pStyle w:val="BodyText"/>
        <w:spacing w:line="292" w:lineRule="exact"/>
        <w:ind w:left="881"/>
        <w:jc w:val="both"/>
        <w:rPr>
          <w:rFonts w:asciiTheme="minorHAnsi" w:hAnsiTheme="minorHAnsi"/>
        </w:rPr>
      </w:pPr>
    </w:p>
    <w:p w14:paraId="1D442745"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5</w:t>
      </w:r>
      <w:r w:rsidR="00447FE2" w:rsidRPr="0073264A">
        <w:rPr>
          <w:rFonts w:asciiTheme="minorHAnsi" w:hAnsiTheme="minorHAnsi"/>
        </w:rPr>
        <w:t xml:space="preserve"> – Prophets – When was Daniel written?</w:t>
      </w:r>
    </w:p>
    <w:p w14:paraId="5AA33FF5" w14:textId="77777777" w:rsid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Scholars have debated whether Daniel was written during the Babylonian </w:t>
      </w:r>
      <w:r w:rsidR="0040302A" w:rsidRPr="0040302A">
        <w:rPr>
          <w:rFonts w:asciiTheme="minorHAnsi" w:hAnsiTheme="minorHAnsi" w:cs="TimesNewRomanPSMT"/>
          <w:color w:val="000000"/>
          <w:sz w:val="24"/>
          <w:szCs w:val="24"/>
        </w:rPr>
        <w:t>Exile (</w:t>
      </w:r>
      <w:r w:rsidRPr="0040302A">
        <w:rPr>
          <w:rFonts w:asciiTheme="minorHAnsi" w:hAnsiTheme="minorHAnsi" w:cs="TimesNewRomanPSMT"/>
          <w:color w:val="000000"/>
          <w:sz w:val="24"/>
          <w:szCs w:val="24"/>
        </w:rPr>
        <w:t xml:space="preserve">c. 586 BCE) or during Greek Persecution (c. 165 BCE). </w:t>
      </w:r>
    </w:p>
    <w:p w14:paraId="43D97531" w14:textId="77777777" w:rsid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Summarize </w:t>
      </w:r>
      <w:r w:rsidR="0040302A" w:rsidRPr="0040302A">
        <w:rPr>
          <w:rFonts w:asciiTheme="minorHAnsi" w:hAnsiTheme="minorHAnsi" w:cs="TimesNewRomanPSMT"/>
          <w:color w:val="000000"/>
          <w:sz w:val="24"/>
          <w:szCs w:val="24"/>
        </w:rPr>
        <w:t>the arguments</w:t>
      </w:r>
      <w:r w:rsidRPr="0040302A">
        <w:rPr>
          <w:rFonts w:asciiTheme="minorHAnsi" w:hAnsiTheme="minorHAnsi" w:cs="TimesNewRomanPSMT"/>
          <w:color w:val="000000"/>
          <w:sz w:val="24"/>
          <w:szCs w:val="24"/>
        </w:rPr>
        <w:t xml:space="preserve"> – which do you find more convincing</w:t>
      </w:r>
      <w:r w:rsidR="0040302A">
        <w:rPr>
          <w:rFonts w:asciiTheme="minorHAnsi" w:hAnsiTheme="minorHAnsi" w:cs="TimesNewRomanPSMT"/>
          <w:color w:val="000000"/>
          <w:sz w:val="24"/>
          <w:szCs w:val="24"/>
        </w:rPr>
        <w:t xml:space="preserve"> and why</w:t>
      </w:r>
      <w:r w:rsidRPr="0040302A">
        <w:rPr>
          <w:rFonts w:asciiTheme="minorHAnsi" w:hAnsiTheme="minorHAnsi" w:cs="TimesNewRomanPSMT"/>
          <w:color w:val="000000"/>
          <w:sz w:val="24"/>
          <w:szCs w:val="24"/>
        </w:rPr>
        <w:t xml:space="preserve">? </w:t>
      </w:r>
    </w:p>
    <w:p w14:paraId="0871B4D1" w14:textId="77777777" w:rsidR="00AB30E4" w:rsidRP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How does the dating </w:t>
      </w:r>
      <w:r w:rsidR="0040302A" w:rsidRPr="0040302A">
        <w:rPr>
          <w:rFonts w:asciiTheme="minorHAnsi" w:hAnsiTheme="minorHAnsi" w:cs="TimesNewRomanPSMT"/>
          <w:color w:val="000000"/>
          <w:sz w:val="24"/>
          <w:szCs w:val="24"/>
        </w:rPr>
        <w:t>affect your</w:t>
      </w:r>
      <w:r w:rsidRPr="0040302A">
        <w:rPr>
          <w:rFonts w:asciiTheme="minorHAnsi" w:hAnsiTheme="minorHAnsi" w:cs="TimesNewRomanPSMT"/>
          <w:color w:val="000000"/>
          <w:sz w:val="24"/>
          <w:szCs w:val="24"/>
        </w:rPr>
        <w:t xml:space="preserve"> understanding of the prophecies?</w:t>
      </w:r>
    </w:p>
    <w:p w14:paraId="0D326B81"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6</w:t>
      </w:r>
      <w:r w:rsidR="00447FE2" w:rsidRPr="0073264A">
        <w:rPr>
          <w:rFonts w:asciiTheme="minorHAnsi" w:hAnsiTheme="minorHAnsi"/>
        </w:rPr>
        <w:t xml:space="preserve"> – Wisdom – Reading Questions</w:t>
      </w:r>
    </w:p>
    <w:p w14:paraId="6252E278"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What questions do you have about these readings? </w:t>
      </w:r>
    </w:p>
    <w:p w14:paraId="20C6EEB0"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Keep a list of questions </w:t>
      </w:r>
      <w:r w:rsidR="0040302A" w:rsidRPr="0073264A">
        <w:rPr>
          <w:rFonts w:asciiTheme="minorHAnsi" w:hAnsiTheme="minorHAnsi" w:cs="TimesNewRomanPSMT"/>
          <w:color w:val="000000"/>
        </w:rPr>
        <w:t>and select</w:t>
      </w:r>
      <w:r w:rsidRPr="0073264A">
        <w:rPr>
          <w:rFonts w:asciiTheme="minorHAnsi" w:hAnsiTheme="minorHAnsi" w:cs="TimesNewRomanPSMT"/>
          <w:color w:val="000000"/>
        </w:rPr>
        <w:t xml:space="preserve"> one or two questions to investigate (using your study bible and </w:t>
      </w:r>
      <w:r w:rsidR="0040302A" w:rsidRPr="0073264A">
        <w:rPr>
          <w:rFonts w:asciiTheme="minorHAnsi" w:hAnsiTheme="minorHAnsi" w:cs="TimesNewRomanPSMT"/>
          <w:color w:val="000000"/>
        </w:rPr>
        <w:t>other resources</w:t>
      </w:r>
      <w:r w:rsidR="0040302A">
        <w:rPr>
          <w:rFonts w:asciiTheme="minorHAnsi" w:hAnsiTheme="minorHAnsi" w:cs="TimesNewRomanPSMT"/>
          <w:color w:val="000000"/>
        </w:rPr>
        <w:t>)</w:t>
      </w:r>
    </w:p>
    <w:p w14:paraId="0ABF884B" w14:textId="77777777" w:rsidR="008646F1" w:rsidRPr="00164F8A" w:rsidRDefault="0040302A" w:rsidP="00164F8A">
      <w:pPr>
        <w:pStyle w:val="BodyText"/>
        <w:numPr>
          <w:ilvl w:val="0"/>
          <w:numId w:val="14"/>
        </w:numPr>
        <w:spacing w:line="292" w:lineRule="exact"/>
        <w:jc w:val="both"/>
        <w:rPr>
          <w:rFonts w:asciiTheme="minorHAnsi" w:hAnsiTheme="minorHAnsi"/>
        </w:rPr>
      </w:pPr>
      <w:r>
        <w:rPr>
          <w:rFonts w:asciiTheme="minorHAnsi" w:hAnsiTheme="minorHAnsi" w:cs="TimesNewRomanPSMT"/>
          <w:color w:val="000000"/>
        </w:rPr>
        <w:t>W</w:t>
      </w:r>
      <w:r w:rsidR="00D26748" w:rsidRPr="0073264A">
        <w:rPr>
          <w:rFonts w:asciiTheme="minorHAnsi" w:hAnsiTheme="minorHAnsi" w:cs="TimesNewRomanPSMT"/>
          <w:color w:val="000000"/>
        </w:rPr>
        <w:t>hat explanations did you find?</w:t>
      </w:r>
    </w:p>
    <w:p w14:paraId="70DC5B1E"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7</w:t>
      </w:r>
      <w:r w:rsidR="00447FE2" w:rsidRPr="0073264A">
        <w:rPr>
          <w:rFonts w:asciiTheme="minorHAnsi" w:hAnsiTheme="minorHAnsi"/>
        </w:rPr>
        <w:t xml:space="preserve"> – Wisdom - Genres</w:t>
      </w:r>
    </w:p>
    <w:p w14:paraId="50A07EBD"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Based on the background readings, identify some of the genres of psalms – </w:t>
      </w:r>
      <w:r w:rsidR="0040302A" w:rsidRPr="0073264A">
        <w:rPr>
          <w:rFonts w:asciiTheme="minorHAnsi" w:hAnsiTheme="minorHAnsi" w:cs="TimesNewRomanPSMT"/>
          <w:color w:val="000000"/>
        </w:rPr>
        <w:t>how are</w:t>
      </w:r>
      <w:r w:rsidRPr="0073264A">
        <w:rPr>
          <w:rFonts w:asciiTheme="minorHAnsi" w:hAnsiTheme="minorHAnsi" w:cs="TimesNewRomanPSMT"/>
          <w:color w:val="000000"/>
        </w:rPr>
        <w:t xml:space="preserve"> they different? </w:t>
      </w:r>
    </w:p>
    <w:p w14:paraId="382B07C8" w14:textId="77777777" w:rsidR="0040302A" w:rsidRPr="0040302A" w:rsidRDefault="00D26748" w:rsidP="002A3530">
      <w:pPr>
        <w:pStyle w:val="BodyText"/>
        <w:numPr>
          <w:ilvl w:val="1"/>
          <w:numId w:val="14"/>
        </w:numPr>
        <w:spacing w:line="292" w:lineRule="exact"/>
        <w:jc w:val="both"/>
        <w:rPr>
          <w:rFonts w:asciiTheme="minorHAnsi" w:hAnsiTheme="minorHAnsi"/>
        </w:rPr>
      </w:pPr>
      <w:r w:rsidRPr="0073264A">
        <w:rPr>
          <w:rFonts w:asciiTheme="minorHAnsi" w:hAnsiTheme="minorHAnsi" w:cs="TimesNewRomanPSMT"/>
          <w:color w:val="000000"/>
        </w:rPr>
        <w:t xml:space="preserve">In structure? In content? In theme? </w:t>
      </w:r>
    </w:p>
    <w:p w14:paraId="65D64571"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Identify specific </w:t>
      </w:r>
      <w:r w:rsidR="0040302A" w:rsidRPr="0073264A">
        <w:rPr>
          <w:rFonts w:asciiTheme="minorHAnsi" w:hAnsiTheme="minorHAnsi" w:cs="TimesNewRomanPSMT"/>
          <w:color w:val="000000"/>
        </w:rPr>
        <w:t>psalms for</w:t>
      </w:r>
      <w:r w:rsidRPr="0073264A">
        <w:rPr>
          <w:rFonts w:asciiTheme="minorHAnsi" w:hAnsiTheme="minorHAnsi" w:cs="TimesNewRomanPSMT"/>
          <w:color w:val="000000"/>
        </w:rPr>
        <w:t xml:space="preserve"> the different genres. </w:t>
      </w:r>
    </w:p>
    <w:p w14:paraId="6832EC52" w14:textId="77777777" w:rsidR="00AB30E4" w:rsidRPr="00E01DE8"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do these genres fit the themes of the </w:t>
      </w:r>
      <w:r w:rsidR="0040302A" w:rsidRPr="0073264A">
        <w:rPr>
          <w:rFonts w:asciiTheme="minorHAnsi" w:hAnsiTheme="minorHAnsi" w:cs="TimesNewRomanPSMT"/>
          <w:color w:val="000000"/>
        </w:rPr>
        <w:t>psalms, especially</w:t>
      </w:r>
      <w:r w:rsidRPr="0073264A">
        <w:rPr>
          <w:rFonts w:asciiTheme="minorHAnsi" w:hAnsiTheme="minorHAnsi" w:cs="TimesNewRomanPSMT"/>
          <w:color w:val="000000"/>
        </w:rPr>
        <w:t xml:space="preserve"> ideas like covenant and obedience?</w:t>
      </w:r>
    </w:p>
    <w:p w14:paraId="04A0F1B1"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8</w:t>
      </w:r>
      <w:r w:rsidR="00447FE2" w:rsidRPr="0073264A">
        <w:rPr>
          <w:rFonts w:asciiTheme="minorHAnsi" w:hAnsiTheme="minorHAnsi"/>
        </w:rPr>
        <w:t xml:space="preserve"> – Wisdom – Contemporary Use</w:t>
      </w:r>
    </w:p>
    <w:p w14:paraId="2D64B5FE" w14:textId="77777777"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Find some contemporary interpretations of wisdom literature (in songs, in </w:t>
      </w:r>
      <w:r w:rsidR="0040302A" w:rsidRPr="0073264A">
        <w:rPr>
          <w:rFonts w:asciiTheme="minorHAnsi" w:hAnsiTheme="minorHAnsi" w:cs="TimesNewRomanPSMT"/>
          <w:color w:val="000000"/>
        </w:rPr>
        <w:t>other translations</w:t>
      </w:r>
      <w:r w:rsidRPr="0073264A">
        <w:rPr>
          <w:rFonts w:asciiTheme="minorHAnsi" w:hAnsiTheme="minorHAnsi" w:cs="TimesNewRomanPSMT"/>
          <w:color w:val="000000"/>
        </w:rPr>
        <w:t xml:space="preserve"> like </w:t>
      </w:r>
      <w:r w:rsidRPr="0073264A">
        <w:rPr>
          <w:rFonts w:asciiTheme="minorHAnsi" w:hAnsiTheme="minorHAnsi" w:cs="TimesNewRomanPS-ItalicMT"/>
          <w:i/>
          <w:iCs/>
          <w:color w:val="000000"/>
        </w:rPr>
        <w:t>The Message</w:t>
      </w:r>
      <w:r w:rsidRPr="0073264A">
        <w:rPr>
          <w:rFonts w:asciiTheme="minorHAnsi" w:hAnsiTheme="minorHAnsi" w:cs="TimesNewRomanPSMT"/>
          <w:color w:val="000000"/>
        </w:rPr>
        <w:t>, etc.)</w:t>
      </w:r>
    </w:p>
    <w:p w14:paraId="0BA6AEF0" w14:textId="77777777" w:rsidR="0040302A" w:rsidRPr="0040302A" w:rsidRDefault="0040302A" w:rsidP="002A3530">
      <w:pPr>
        <w:pStyle w:val="BodyText"/>
        <w:numPr>
          <w:ilvl w:val="0"/>
          <w:numId w:val="14"/>
        </w:numPr>
        <w:spacing w:line="292" w:lineRule="exact"/>
        <w:jc w:val="both"/>
        <w:rPr>
          <w:rFonts w:asciiTheme="minorHAnsi" w:hAnsiTheme="minorHAnsi"/>
        </w:rPr>
      </w:pPr>
      <w:r>
        <w:rPr>
          <w:rFonts w:asciiTheme="minorHAnsi" w:hAnsiTheme="minorHAnsi" w:cs="TimesNewRomanPSMT"/>
          <w:color w:val="000000"/>
        </w:rPr>
        <w:t>C</w:t>
      </w:r>
      <w:r w:rsidR="00D26748" w:rsidRPr="0073264A">
        <w:rPr>
          <w:rFonts w:asciiTheme="minorHAnsi" w:hAnsiTheme="minorHAnsi" w:cs="TimesNewRomanPSMT"/>
          <w:color w:val="000000"/>
        </w:rPr>
        <w:t>ompare them to the biblical texts (</w:t>
      </w:r>
      <w:r w:rsidRPr="0073264A">
        <w:rPr>
          <w:rFonts w:asciiTheme="minorHAnsi" w:hAnsiTheme="minorHAnsi" w:cs="TimesNewRomanPSMT"/>
          <w:color w:val="000000"/>
        </w:rPr>
        <w:t>give specific</w:t>
      </w:r>
      <w:r w:rsidR="00D26748" w:rsidRPr="0073264A">
        <w:rPr>
          <w:rFonts w:asciiTheme="minorHAnsi" w:hAnsiTheme="minorHAnsi" w:cs="TimesNewRomanPSMT"/>
          <w:color w:val="000000"/>
        </w:rPr>
        <w:t xml:space="preserve"> references). </w:t>
      </w:r>
    </w:p>
    <w:p w14:paraId="1491E29D" w14:textId="77777777" w:rsidR="00AB30E4"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What do you think of these interpretations?</w:t>
      </w:r>
    </w:p>
    <w:p w14:paraId="3BAF6811"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9</w:t>
      </w:r>
      <w:r w:rsidR="00447FE2" w:rsidRPr="0073264A">
        <w:rPr>
          <w:rFonts w:asciiTheme="minorHAnsi" w:hAnsiTheme="minorHAnsi"/>
        </w:rPr>
        <w:t xml:space="preserve"> – Writing Your Own Psalm</w:t>
      </w:r>
    </w:p>
    <w:p w14:paraId="53383582" w14:textId="77777777"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Write your own Psalm:</w:t>
      </w:r>
    </w:p>
    <w:p w14:paraId="2E699432"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Include one simile. For example, "God is like a strong tower because I </w:t>
      </w:r>
      <w:r w:rsidR="0040302A" w:rsidRPr="0073264A">
        <w:rPr>
          <w:rFonts w:asciiTheme="minorHAnsi" w:hAnsiTheme="minorHAnsi" w:cs="TimesNewRomanPSMT"/>
          <w:color w:val="000000"/>
          <w:sz w:val="24"/>
          <w:szCs w:val="24"/>
        </w:rPr>
        <w:t>ran to</w:t>
      </w:r>
      <w:r w:rsidRPr="0073264A">
        <w:rPr>
          <w:rFonts w:asciiTheme="minorHAnsi" w:hAnsiTheme="minorHAnsi" w:cs="TimesNewRomanPSMT"/>
          <w:color w:val="000000"/>
          <w:sz w:val="24"/>
          <w:szCs w:val="24"/>
        </w:rPr>
        <w:t xml:space="preserve"> God and God protected me." Similes use the word "like" or "as'. </w:t>
      </w:r>
      <w:r w:rsidR="0040302A" w:rsidRPr="0073264A">
        <w:rPr>
          <w:rFonts w:asciiTheme="minorHAnsi" w:hAnsiTheme="minorHAnsi" w:cs="TimesNewRomanPSMT"/>
          <w:color w:val="000000"/>
          <w:sz w:val="24"/>
          <w:szCs w:val="24"/>
        </w:rPr>
        <w:t>Relate our</w:t>
      </w:r>
      <w:r w:rsidRPr="0073264A">
        <w:rPr>
          <w:rFonts w:asciiTheme="minorHAnsi" w:hAnsiTheme="minorHAnsi" w:cs="TimesNewRomanPSMT"/>
          <w:color w:val="000000"/>
          <w:sz w:val="24"/>
          <w:szCs w:val="24"/>
        </w:rPr>
        <w:t xml:space="preserve"> awesome God to something.  </w:t>
      </w:r>
    </w:p>
    <w:p w14:paraId="2366FF15"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Recall a time when you asked God for help and God answered you. </w:t>
      </w:r>
      <w:r w:rsidR="0040302A" w:rsidRPr="0073264A">
        <w:rPr>
          <w:rFonts w:asciiTheme="minorHAnsi" w:hAnsiTheme="minorHAnsi" w:cs="TimesNewRomanPSMT"/>
          <w:color w:val="000000"/>
          <w:sz w:val="24"/>
          <w:szCs w:val="24"/>
        </w:rPr>
        <w:t>How did</w:t>
      </w:r>
      <w:r w:rsidRPr="0073264A">
        <w:rPr>
          <w:rFonts w:asciiTheme="minorHAnsi" w:hAnsiTheme="minorHAnsi" w:cs="TimesNewRomanPSMT"/>
          <w:color w:val="000000"/>
          <w:sz w:val="24"/>
          <w:szCs w:val="24"/>
        </w:rPr>
        <w:t xml:space="preserve"> you feel?</w:t>
      </w:r>
    </w:p>
    <w:p w14:paraId="415495F5"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Tell about how you were sad or hurting (possibly physically) and </w:t>
      </w:r>
      <w:r w:rsidR="0040302A" w:rsidRPr="0073264A">
        <w:rPr>
          <w:rFonts w:asciiTheme="minorHAnsi" w:hAnsiTheme="minorHAnsi" w:cs="TimesNewRomanPSMT"/>
          <w:color w:val="000000"/>
          <w:sz w:val="24"/>
          <w:szCs w:val="24"/>
        </w:rPr>
        <w:t>God lifted</w:t>
      </w:r>
      <w:r w:rsidRPr="0073264A">
        <w:rPr>
          <w:rFonts w:asciiTheme="minorHAnsi" w:hAnsiTheme="minorHAnsi" w:cs="TimesNewRomanPSMT"/>
          <w:color w:val="000000"/>
          <w:sz w:val="24"/>
          <w:szCs w:val="24"/>
        </w:rPr>
        <w:t xml:space="preserve"> you up. What did God do? How? How long did you suffer?</w:t>
      </w:r>
    </w:p>
    <w:p w14:paraId="65099CDC"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Praise God’s character. Use colorful adjectives like awesome, deep, gracious, mighty, perfect, fantastic, etc. Consider using a thesaurus </w:t>
      </w:r>
      <w:r w:rsidR="0040302A" w:rsidRPr="0073264A">
        <w:rPr>
          <w:rFonts w:asciiTheme="minorHAnsi" w:hAnsiTheme="minorHAnsi" w:cs="TimesNewRomanPSMT"/>
          <w:color w:val="000000"/>
          <w:sz w:val="24"/>
          <w:szCs w:val="24"/>
        </w:rPr>
        <w:t>for interesting</w:t>
      </w:r>
      <w:r w:rsidRPr="0073264A">
        <w:rPr>
          <w:rFonts w:asciiTheme="minorHAnsi" w:hAnsiTheme="minorHAnsi" w:cs="TimesNewRomanPSMT"/>
          <w:color w:val="000000"/>
          <w:sz w:val="24"/>
          <w:szCs w:val="24"/>
        </w:rPr>
        <w:t xml:space="preserve"> words!</w:t>
      </w:r>
    </w:p>
    <w:p w14:paraId="3CD3A15A"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Tell what you've learned and how you've grown.</w:t>
      </w:r>
    </w:p>
    <w:p w14:paraId="1DE1D616" w14:textId="77777777"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Personalize your psalm with words like "Me" and My".  When you're finished with your psalm, write a title for it. Make </w:t>
      </w:r>
      <w:r w:rsidR="0040302A" w:rsidRPr="0073264A">
        <w:rPr>
          <w:rFonts w:asciiTheme="minorHAnsi" w:hAnsiTheme="minorHAnsi" w:cs="TimesNewRomanPSMT"/>
          <w:color w:val="000000"/>
          <w:sz w:val="24"/>
          <w:szCs w:val="24"/>
        </w:rPr>
        <w:t>something creative</w:t>
      </w:r>
      <w:r w:rsidRPr="0073264A">
        <w:rPr>
          <w:rFonts w:asciiTheme="minorHAnsi" w:hAnsiTheme="minorHAnsi" w:cs="TimesNewRomanPSMT"/>
          <w:color w:val="000000"/>
          <w:sz w:val="24"/>
          <w:szCs w:val="24"/>
        </w:rPr>
        <w:t xml:space="preserve"> and grabbing!</w:t>
      </w:r>
    </w:p>
    <w:p w14:paraId="7BDEBC0A" w14:textId="77777777"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Include your Psalm and write a paragraph about what it was like to </w:t>
      </w:r>
      <w:r w:rsidR="0040302A" w:rsidRPr="0073264A">
        <w:rPr>
          <w:rFonts w:asciiTheme="minorHAnsi" w:hAnsiTheme="minorHAnsi" w:cs="TimesNewRomanPSMT"/>
          <w:color w:val="000000"/>
          <w:sz w:val="24"/>
          <w:szCs w:val="24"/>
        </w:rPr>
        <w:t>write your</w:t>
      </w:r>
      <w:r w:rsidRPr="0073264A">
        <w:rPr>
          <w:rFonts w:asciiTheme="minorHAnsi" w:hAnsiTheme="minorHAnsi" w:cs="TimesNewRomanPSMT"/>
          <w:color w:val="000000"/>
          <w:sz w:val="24"/>
          <w:szCs w:val="24"/>
        </w:rPr>
        <w:t xml:space="preserve"> own and how you might use this in your ministry.</w:t>
      </w:r>
    </w:p>
    <w:p w14:paraId="2AE0D8B9" w14:textId="77777777"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(Note –I found this on a webpage that doesn’t work anymore. You </w:t>
      </w:r>
      <w:r w:rsidR="0040302A" w:rsidRPr="0073264A">
        <w:rPr>
          <w:rFonts w:asciiTheme="minorHAnsi" w:hAnsiTheme="minorHAnsi" w:cs="TimesNewRomanPSMT"/>
          <w:color w:val="000000"/>
          <w:sz w:val="24"/>
          <w:szCs w:val="24"/>
        </w:rPr>
        <w:t>can find</w:t>
      </w:r>
      <w:r w:rsidRPr="0073264A">
        <w:rPr>
          <w:rFonts w:asciiTheme="minorHAnsi" w:hAnsiTheme="minorHAnsi" w:cs="TimesNewRomanPSMT"/>
          <w:color w:val="000000"/>
          <w:sz w:val="24"/>
          <w:szCs w:val="24"/>
        </w:rPr>
        <w:t xml:space="preserve"> other sample prompts if you’re interested)</w:t>
      </w:r>
    </w:p>
    <w:p w14:paraId="0EE70C40" w14:textId="77777777" w:rsidR="00AB30E4" w:rsidRPr="00164F8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Your comments (not counting your Psalm) should be about 200-250 words.</w:t>
      </w:r>
    </w:p>
    <w:p w14:paraId="50CD9AF6" w14:textId="77777777" w:rsidR="00164F8A" w:rsidRDefault="00164F8A" w:rsidP="00164F8A">
      <w:pPr>
        <w:pStyle w:val="BodyText"/>
        <w:spacing w:line="292" w:lineRule="exact"/>
        <w:jc w:val="both"/>
        <w:rPr>
          <w:rFonts w:asciiTheme="minorHAnsi" w:hAnsiTheme="minorHAnsi"/>
        </w:rPr>
      </w:pPr>
    </w:p>
    <w:p w14:paraId="7ABEB38B" w14:textId="77777777" w:rsidR="00164F8A" w:rsidRDefault="00164F8A" w:rsidP="00164F8A">
      <w:pPr>
        <w:pStyle w:val="BodyText"/>
        <w:spacing w:line="292" w:lineRule="exact"/>
        <w:jc w:val="both"/>
        <w:rPr>
          <w:rFonts w:asciiTheme="minorHAnsi" w:hAnsiTheme="minorHAnsi"/>
        </w:rPr>
      </w:pPr>
    </w:p>
    <w:p w14:paraId="00FAD615" w14:textId="77777777" w:rsidR="00164F8A" w:rsidRDefault="00164F8A" w:rsidP="00164F8A">
      <w:pPr>
        <w:pStyle w:val="BodyText"/>
        <w:spacing w:line="292" w:lineRule="exact"/>
        <w:jc w:val="both"/>
        <w:rPr>
          <w:rFonts w:asciiTheme="minorHAnsi" w:hAnsiTheme="minorHAnsi"/>
        </w:rPr>
      </w:pPr>
    </w:p>
    <w:p w14:paraId="31F39D66" w14:textId="77777777" w:rsidR="00164F8A" w:rsidRPr="0073264A" w:rsidRDefault="00164F8A" w:rsidP="00164F8A">
      <w:pPr>
        <w:pStyle w:val="BodyText"/>
        <w:spacing w:line="292" w:lineRule="exact"/>
        <w:jc w:val="both"/>
        <w:rPr>
          <w:rFonts w:asciiTheme="minorHAnsi" w:hAnsiTheme="minorHAnsi"/>
        </w:rPr>
      </w:pPr>
    </w:p>
    <w:p w14:paraId="69EA2D9E" w14:textId="77777777" w:rsidR="00AB30E4" w:rsidRPr="0073264A" w:rsidRDefault="00AB30E4" w:rsidP="002A3530">
      <w:pPr>
        <w:pStyle w:val="Heading3"/>
        <w:jc w:val="both"/>
        <w:rPr>
          <w:rFonts w:asciiTheme="minorHAnsi" w:hAnsiTheme="minorHAnsi"/>
        </w:rPr>
      </w:pPr>
      <w:r w:rsidRPr="0073264A">
        <w:rPr>
          <w:rFonts w:asciiTheme="minorHAnsi" w:hAnsiTheme="minorHAnsi"/>
        </w:rPr>
        <w:t>Question 10</w:t>
      </w:r>
      <w:r w:rsidR="00447FE2" w:rsidRPr="0073264A">
        <w:rPr>
          <w:rFonts w:asciiTheme="minorHAnsi" w:hAnsiTheme="minorHAnsi"/>
        </w:rPr>
        <w:t xml:space="preserve"> – Wisdom – Life’s Choices (a play)</w:t>
      </w:r>
    </w:p>
    <w:p w14:paraId="57E4EA64" w14:textId="77777777" w:rsidR="00D26748" w:rsidRP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Read the following play: </w:t>
      </w:r>
      <w:r w:rsidRPr="0040302A">
        <w:rPr>
          <w:rFonts w:asciiTheme="minorHAnsi" w:hAnsiTheme="minorHAnsi" w:cs="TimesNewRomanPS-ItalicMT"/>
          <w:i/>
          <w:iCs/>
          <w:color w:val="000000"/>
          <w:sz w:val="24"/>
          <w:szCs w:val="24"/>
        </w:rPr>
        <w:t xml:space="preserve">Life’s Choices – A Play Based on </w:t>
      </w:r>
      <w:r w:rsidR="0040302A" w:rsidRPr="0040302A">
        <w:rPr>
          <w:rFonts w:asciiTheme="minorHAnsi" w:hAnsiTheme="minorHAnsi" w:cs="TimesNewRomanPS-ItalicMT"/>
          <w:i/>
          <w:iCs/>
          <w:color w:val="000000"/>
          <w:sz w:val="24"/>
          <w:szCs w:val="24"/>
        </w:rPr>
        <w:t>Eight Characters</w:t>
      </w:r>
      <w:r w:rsidRPr="0040302A">
        <w:rPr>
          <w:rFonts w:asciiTheme="minorHAnsi" w:hAnsiTheme="minorHAnsi" w:cs="TimesNewRomanPS-ItalicMT"/>
          <w:i/>
          <w:iCs/>
          <w:color w:val="000000"/>
          <w:sz w:val="24"/>
          <w:szCs w:val="24"/>
        </w:rPr>
        <w:t xml:space="preserve"> in Proverbs</w:t>
      </w:r>
    </w:p>
    <w:p w14:paraId="0400D45A" w14:textId="77777777" w:rsidR="00D26748" w:rsidRPr="0040302A" w:rsidRDefault="00D26748" w:rsidP="002A3530">
      <w:pPr>
        <w:pStyle w:val="ListParagraph"/>
        <w:widowControl/>
        <w:numPr>
          <w:ilvl w:val="1"/>
          <w:numId w:val="14"/>
        </w:numPr>
        <w:adjustRightInd w:val="0"/>
        <w:contextualSpacing/>
        <w:jc w:val="both"/>
        <w:rPr>
          <w:rFonts w:asciiTheme="minorHAnsi" w:hAnsiTheme="minorHAnsi" w:cs="TimesNewRomanPSMT"/>
          <w:color w:val="0000FF"/>
          <w:sz w:val="24"/>
          <w:szCs w:val="24"/>
        </w:rPr>
      </w:pPr>
      <w:r w:rsidRPr="0040302A">
        <w:rPr>
          <w:rFonts w:asciiTheme="minorHAnsi" w:hAnsiTheme="minorHAnsi" w:cs="TimesNewRomanPSMT"/>
          <w:color w:val="0000FF"/>
          <w:sz w:val="24"/>
          <w:szCs w:val="24"/>
        </w:rPr>
        <w:t>https://www.sbl-site.org/publications/article.aspx?ArticleId=488</w:t>
      </w:r>
    </w:p>
    <w:p w14:paraId="2EDF21E4" w14:textId="77777777"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How do these ancient wisdom texts apply in our modern setting?</w:t>
      </w:r>
    </w:p>
    <w:p w14:paraId="4123ED36" w14:textId="77777777"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 xml:space="preserve"> Do </w:t>
      </w:r>
      <w:r w:rsidR="0040302A" w:rsidRPr="0073264A">
        <w:rPr>
          <w:rFonts w:asciiTheme="minorHAnsi" w:hAnsiTheme="minorHAnsi" w:cs="TimesNewRomanPSMT"/>
          <w:color w:val="000000"/>
        </w:rPr>
        <w:t>any of</w:t>
      </w:r>
      <w:r w:rsidRPr="0073264A">
        <w:rPr>
          <w:rFonts w:asciiTheme="minorHAnsi" w:hAnsiTheme="minorHAnsi" w:cs="TimesNewRomanPSMT"/>
          <w:color w:val="000000"/>
        </w:rPr>
        <w:t xml:space="preserve"> the images (especially agricultural ones) need to be updated for </w:t>
      </w:r>
      <w:r w:rsidR="0040302A" w:rsidRPr="0073264A">
        <w:rPr>
          <w:rFonts w:asciiTheme="minorHAnsi" w:hAnsiTheme="minorHAnsi" w:cs="TimesNewRomanPSMT"/>
          <w:color w:val="000000"/>
        </w:rPr>
        <w:t>modern life</w:t>
      </w:r>
      <w:r w:rsidRPr="0073264A">
        <w:rPr>
          <w:rFonts w:asciiTheme="minorHAnsi" w:hAnsiTheme="minorHAnsi" w:cs="TimesNewRomanPSMT"/>
          <w:color w:val="000000"/>
        </w:rPr>
        <w:t xml:space="preserve">? </w:t>
      </w:r>
    </w:p>
    <w:p w14:paraId="1A50121A" w14:textId="77777777"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 xml:space="preserve">Please respond to the play </w:t>
      </w:r>
      <w:r w:rsidRPr="0073264A">
        <w:rPr>
          <w:rFonts w:asciiTheme="minorHAnsi" w:hAnsiTheme="minorHAnsi" w:cs="TimesNewRomanPS-ItalicMT"/>
          <w:i/>
          <w:iCs/>
          <w:color w:val="000000"/>
        </w:rPr>
        <w:t xml:space="preserve">Life’s Choices </w:t>
      </w:r>
      <w:r w:rsidRPr="0073264A">
        <w:rPr>
          <w:rFonts w:asciiTheme="minorHAnsi" w:hAnsiTheme="minorHAnsi" w:cs="TimesNewRomanPSMT"/>
          <w:color w:val="000000"/>
        </w:rPr>
        <w:t xml:space="preserve">–does this adaptation </w:t>
      </w:r>
      <w:r w:rsidR="0040302A" w:rsidRPr="0073264A">
        <w:rPr>
          <w:rFonts w:asciiTheme="minorHAnsi" w:hAnsiTheme="minorHAnsi" w:cs="TimesNewRomanPSMT"/>
          <w:color w:val="000000"/>
        </w:rPr>
        <w:t>help make</w:t>
      </w:r>
      <w:r w:rsidRPr="0073264A">
        <w:rPr>
          <w:rFonts w:asciiTheme="minorHAnsi" w:hAnsiTheme="minorHAnsi" w:cs="TimesNewRomanPSMT"/>
          <w:color w:val="000000"/>
        </w:rPr>
        <w:t xml:space="preserve"> the text more accessible? </w:t>
      </w:r>
    </w:p>
    <w:p w14:paraId="0CD32EFD" w14:textId="77777777" w:rsidR="00AB30E4" w:rsidRPr="0073264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If so, why? If not, why not?</w:t>
      </w:r>
    </w:p>
    <w:p w14:paraId="1CBE5496" w14:textId="77777777" w:rsidR="00D26748"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rPr>
        <w:t>If you were to do this in your own setting, how might you adjust the characters and content to make it accessible to your community?</w:t>
      </w:r>
    </w:p>
    <w:p w14:paraId="4CBFCC91" w14:textId="77777777" w:rsidR="00105E64" w:rsidRPr="0073264A" w:rsidRDefault="00447FE2" w:rsidP="002A3530">
      <w:pPr>
        <w:pStyle w:val="Heading2"/>
        <w:spacing w:before="269"/>
        <w:jc w:val="both"/>
        <w:rPr>
          <w:rFonts w:asciiTheme="minorHAnsi" w:hAnsiTheme="minorHAnsi"/>
        </w:rPr>
      </w:pPr>
      <w:r w:rsidRPr="0073264A">
        <w:rPr>
          <w:rFonts w:asciiTheme="minorHAnsi" w:hAnsiTheme="minorHAnsi"/>
        </w:rPr>
        <w:t>Preaching Application – Sermon Outlines</w:t>
      </w:r>
    </w:p>
    <w:p w14:paraId="7517BADA" w14:textId="6CED3A1B" w:rsidR="00105E64" w:rsidRPr="0073264A" w:rsidRDefault="00F97B34" w:rsidP="002A3530">
      <w:pPr>
        <w:pStyle w:val="Heading3"/>
        <w:spacing w:before="268"/>
        <w:ind w:left="161" w:firstLine="0"/>
        <w:jc w:val="both"/>
        <w:rPr>
          <w:rFonts w:asciiTheme="minorHAnsi" w:hAnsiTheme="minorHAnsi"/>
        </w:rPr>
      </w:pPr>
      <w:r w:rsidRPr="0073264A">
        <w:rPr>
          <w:rFonts w:asciiTheme="minorHAnsi" w:hAnsiTheme="minorHAnsi"/>
        </w:rPr>
        <w:t>Prophets</w:t>
      </w:r>
      <w:r w:rsidR="000132EB" w:rsidRPr="0073264A">
        <w:rPr>
          <w:rFonts w:asciiTheme="minorHAnsi" w:hAnsiTheme="minorHAnsi"/>
          <w:spacing w:val="-1"/>
        </w:rPr>
        <w:t xml:space="preserve"> </w:t>
      </w:r>
      <w:r w:rsidR="000132EB" w:rsidRPr="0073264A">
        <w:rPr>
          <w:rFonts w:asciiTheme="minorHAnsi" w:hAnsiTheme="minorHAnsi"/>
        </w:rPr>
        <w:t xml:space="preserve">(Due </w:t>
      </w:r>
      <w:r w:rsidR="00447FE2" w:rsidRPr="0073264A">
        <w:rPr>
          <w:rFonts w:asciiTheme="minorHAnsi" w:hAnsiTheme="minorHAnsi"/>
        </w:rPr>
        <w:t>April 1</w:t>
      </w:r>
      <w:r w:rsidR="00EA43A3">
        <w:rPr>
          <w:rFonts w:asciiTheme="minorHAnsi" w:hAnsiTheme="minorHAnsi"/>
        </w:rPr>
        <w:t>1</w:t>
      </w:r>
      <w:r w:rsidR="000132EB" w:rsidRPr="0073264A">
        <w:rPr>
          <w:rFonts w:asciiTheme="minorHAnsi" w:hAnsiTheme="minorHAnsi"/>
          <w:spacing w:val="-5"/>
        </w:rPr>
        <w:t>)</w:t>
      </w:r>
    </w:p>
    <w:p w14:paraId="2A6837C8" w14:textId="77777777" w:rsidR="00447FE2" w:rsidRPr="0073264A" w:rsidRDefault="00447FE2" w:rsidP="002A3530">
      <w:pPr>
        <w:pStyle w:val="ListParagraph"/>
        <w:widowControl/>
        <w:numPr>
          <w:ilvl w:val="0"/>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Select a passage from Jonah, Isaiah, or Daniel (no more than 1 chapter in length) and discuss briefly how you might use this in your ministry, including  the following </w:t>
      </w:r>
      <w:r w:rsidRPr="0040302A">
        <w:rPr>
          <w:rFonts w:asciiTheme="minorHAnsi" w:hAnsiTheme="minorHAnsi" w:cs="TimesNewRomanPSMT"/>
          <w:color w:val="000000"/>
          <w:sz w:val="24"/>
          <w:szCs w:val="24"/>
        </w:rPr>
        <w:t>(400-500 words total)</w:t>
      </w:r>
    </w:p>
    <w:p w14:paraId="7B30AD6C" w14:textId="77777777" w:rsidR="0040302A"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Audience and setting – to whom are you speaking and when / where </w:t>
      </w:r>
    </w:p>
    <w:p w14:paraId="157A0A2A" w14:textId="77777777" w:rsidR="00447FE2" w:rsidRPr="0073264A" w:rsidRDefault="00447FE2" w:rsidP="002A3530">
      <w:pPr>
        <w:pStyle w:val="ListParagraph"/>
        <w:widowControl/>
        <w:numPr>
          <w:ilvl w:val="2"/>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(Sermon,  Sunday School, Youth Group, Bible Study, Women’s Fellowship, etc., time of year,  formal / informal discussion, etc.)</w:t>
      </w:r>
    </w:p>
    <w:p w14:paraId="05E49F8A" w14:textId="77777777" w:rsidR="00447FE2" w:rsidRPr="0073264A"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What message would you highlight in the text and why?</w:t>
      </w:r>
    </w:p>
    <w:p w14:paraId="2EC9200A" w14:textId="77777777" w:rsidR="00447FE2"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would you adjust the message to the audience?</w:t>
      </w:r>
    </w:p>
    <w:p w14:paraId="74DEEE3B" w14:textId="6726D5E7" w:rsidR="00105E64" w:rsidRDefault="00F97B34" w:rsidP="002A3530">
      <w:pPr>
        <w:pStyle w:val="Heading3"/>
        <w:spacing w:before="292"/>
        <w:ind w:left="161" w:firstLine="0"/>
        <w:jc w:val="both"/>
        <w:rPr>
          <w:rFonts w:asciiTheme="minorHAnsi" w:hAnsiTheme="minorHAnsi"/>
          <w:spacing w:val="-5"/>
        </w:rPr>
      </w:pPr>
      <w:r w:rsidRPr="0073264A">
        <w:rPr>
          <w:rFonts w:asciiTheme="minorHAnsi" w:hAnsiTheme="minorHAnsi"/>
        </w:rPr>
        <w:t>Wisdom Literature</w:t>
      </w:r>
      <w:r w:rsidR="000132EB" w:rsidRPr="0073264A">
        <w:rPr>
          <w:rFonts w:asciiTheme="minorHAnsi" w:hAnsiTheme="minorHAnsi"/>
          <w:spacing w:val="-6"/>
        </w:rPr>
        <w:t xml:space="preserve"> </w:t>
      </w:r>
      <w:r w:rsidR="000132EB" w:rsidRPr="0073264A">
        <w:rPr>
          <w:rFonts w:asciiTheme="minorHAnsi" w:hAnsiTheme="minorHAnsi"/>
        </w:rPr>
        <w:t>(Due</w:t>
      </w:r>
      <w:r w:rsidR="000132EB" w:rsidRPr="0073264A">
        <w:rPr>
          <w:rFonts w:asciiTheme="minorHAnsi" w:hAnsiTheme="minorHAnsi"/>
          <w:spacing w:val="1"/>
        </w:rPr>
        <w:t xml:space="preserve"> </w:t>
      </w:r>
      <w:r w:rsidR="00447FE2" w:rsidRPr="0073264A">
        <w:rPr>
          <w:rFonts w:asciiTheme="minorHAnsi" w:hAnsiTheme="minorHAnsi"/>
        </w:rPr>
        <w:t>April 1</w:t>
      </w:r>
      <w:r w:rsidR="00EA43A3">
        <w:rPr>
          <w:rFonts w:asciiTheme="minorHAnsi" w:hAnsiTheme="minorHAnsi"/>
        </w:rPr>
        <w:t>1</w:t>
      </w:r>
      <w:r w:rsidR="000132EB" w:rsidRPr="0073264A">
        <w:rPr>
          <w:rFonts w:asciiTheme="minorHAnsi" w:hAnsiTheme="minorHAnsi"/>
          <w:spacing w:val="-5"/>
        </w:rPr>
        <w:t>)</w:t>
      </w:r>
    </w:p>
    <w:p w14:paraId="27663C08" w14:textId="77777777" w:rsidR="0040302A" w:rsidRPr="0073264A" w:rsidRDefault="00447FE2" w:rsidP="002A3530">
      <w:pPr>
        <w:pStyle w:val="ListParagraph"/>
        <w:widowControl/>
        <w:numPr>
          <w:ilvl w:val="0"/>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Preaching Application: Select a passage from Psalms, Proverbs, or Ecclesiastes (no more  than 1 chapter in length) </w:t>
      </w:r>
      <w:r w:rsidR="0040302A" w:rsidRPr="0073264A">
        <w:rPr>
          <w:rFonts w:asciiTheme="minorHAnsi" w:hAnsiTheme="minorHAnsi" w:cs="TimesNewRomanPSMT"/>
          <w:color w:val="000000"/>
          <w:sz w:val="24"/>
          <w:szCs w:val="24"/>
        </w:rPr>
        <w:t xml:space="preserve">and discuss briefly how you might use this in your ministry, including  the following </w:t>
      </w:r>
      <w:r w:rsidR="0040302A" w:rsidRPr="0040302A">
        <w:rPr>
          <w:rFonts w:asciiTheme="minorHAnsi" w:hAnsiTheme="minorHAnsi" w:cs="TimesNewRomanPSMT"/>
          <w:color w:val="000000"/>
          <w:sz w:val="24"/>
          <w:szCs w:val="24"/>
        </w:rPr>
        <w:t>(400-500 words total)</w:t>
      </w:r>
    </w:p>
    <w:p w14:paraId="1819B648" w14:textId="77777777" w:rsidR="0040302A" w:rsidRDefault="0040302A"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Audience and setting – to whom are you speaking and when / where </w:t>
      </w:r>
    </w:p>
    <w:p w14:paraId="2D72A48D" w14:textId="77777777" w:rsidR="0040302A" w:rsidRPr="0073264A" w:rsidRDefault="0040302A" w:rsidP="002A3530">
      <w:pPr>
        <w:pStyle w:val="ListParagraph"/>
        <w:widowControl/>
        <w:numPr>
          <w:ilvl w:val="2"/>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(Sermon,  Sunday School, Youth Group, Bible Study, Women’s Fellowship, etc., time of year,  formal / informal discussion, etc.)</w:t>
      </w:r>
    </w:p>
    <w:p w14:paraId="221F7823" w14:textId="77777777" w:rsidR="0040302A" w:rsidRPr="0073264A" w:rsidRDefault="0040302A"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What message would you highlight in the text and why?</w:t>
      </w:r>
    </w:p>
    <w:p w14:paraId="2C50920F" w14:textId="77777777" w:rsidR="0019561D" w:rsidRPr="0019561D" w:rsidRDefault="0040302A" w:rsidP="0019561D">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would you adjust the message to the audience?</w:t>
      </w:r>
    </w:p>
    <w:p w14:paraId="2A001DE5" w14:textId="77777777" w:rsidR="0019561D" w:rsidRDefault="0019561D" w:rsidP="0019561D">
      <w:pPr>
        <w:pStyle w:val="Heading3"/>
        <w:spacing w:before="292"/>
        <w:ind w:left="161" w:firstLine="0"/>
        <w:jc w:val="both"/>
        <w:rPr>
          <w:rFonts w:asciiTheme="minorHAnsi" w:hAnsiTheme="minorHAnsi"/>
          <w:spacing w:val="-5"/>
        </w:rPr>
      </w:pPr>
      <w:r w:rsidRPr="0019561D">
        <w:rPr>
          <w:rFonts w:asciiTheme="minorHAnsi" w:hAnsiTheme="minorHAnsi"/>
          <w:spacing w:val="-5"/>
        </w:rPr>
        <w:t>Participation Assessment (Due April 15, 10 am)</w:t>
      </w:r>
    </w:p>
    <w:p w14:paraId="6187A8DD" w14:textId="77777777" w:rsidR="0019561D" w:rsidRDefault="0019561D" w:rsidP="0019561D">
      <w:pPr>
        <w:pStyle w:val="BodyText"/>
      </w:pPr>
      <w:r>
        <w:t>Assess your participation in this course:</w:t>
      </w:r>
    </w:p>
    <w:p w14:paraId="2C661BD9" w14:textId="77777777" w:rsidR="0019561D" w:rsidRPr="0083084D" w:rsidRDefault="0019561D" w:rsidP="0083084D">
      <w:pPr>
        <w:pStyle w:val="BodyText"/>
        <w:numPr>
          <w:ilvl w:val="0"/>
          <w:numId w:val="15"/>
        </w:numPr>
      </w:pPr>
      <w:r w:rsidRPr="0083084D">
        <w:t>Did you participate in the March 1 Session?</w:t>
      </w:r>
    </w:p>
    <w:p w14:paraId="64472D72" w14:textId="77777777" w:rsidR="0019561D" w:rsidRPr="0083084D" w:rsidRDefault="0019561D" w:rsidP="0083084D">
      <w:pPr>
        <w:pStyle w:val="BodyText"/>
        <w:numPr>
          <w:ilvl w:val="0"/>
          <w:numId w:val="15"/>
        </w:numPr>
      </w:pPr>
      <w:r w:rsidRPr="0083084D">
        <w:t>How well do you think you did in helping guide the discussion for your assigned topic?</w:t>
      </w:r>
    </w:p>
    <w:p w14:paraId="19A7518C" w14:textId="77777777" w:rsidR="0019561D" w:rsidRPr="0083084D" w:rsidRDefault="0019561D" w:rsidP="0083084D">
      <w:pPr>
        <w:pStyle w:val="BodyText"/>
        <w:numPr>
          <w:ilvl w:val="0"/>
          <w:numId w:val="15"/>
        </w:numPr>
      </w:pPr>
      <w:r w:rsidRPr="0083084D">
        <w:t>How well do you think you contributed to the discussion in the April 12-13 zoom sessions?</w:t>
      </w:r>
    </w:p>
    <w:p w14:paraId="42F02740" w14:textId="77777777" w:rsidR="0019561D" w:rsidRPr="0083084D" w:rsidRDefault="0019561D" w:rsidP="0083084D">
      <w:pPr>
        <w:pStyle w:val="BodyText"/>
        <w:numPr>
          <w:ilvl w:val="0"/>
          <w:numId w:val="15"/>
        </w:numPr>
      </w:pPr>
      <w:r w:rsidRPr="0083084D">
        <w:t>Please indicate the score you think you earned (up to 20 points)</w:t>
      </w:r>
    </w:p>
    <w:p w14:paraId="121E8F5B" w14:textId="77777777" w:rsidR="0019561D" w:rsidRPr="0083084D" w:rsidRDefault="0019561D" w:rsidP="0083084D">
      <w:pPr>
        <w:pStyle w:val="BodyText"/>
        <w:numPr>
          <w:ilvl w:val="0"/>
          <w:numId w:val="15"/>
        </w:numPr>
      </w:pPr>
      <w:r w:rsidRPr="0083084D">
        <w:t>Note - participation can take several forms</w:t>
      </w:r>
    </w:p>
    <w:p w14:paraId="396E4603" w14:textId="77777777" w:rsidR="0019561D" w:rsidRPr="0083084D" w:rsidRDefault="0019561D" w:rsidP="0083084D">
      <w:pPr>
        <w:pStyle w:val="BodyText"/>
        <w:numPr>
          <w:ilvl w:val="1"/>
          <w:numId w:val="15"/>
        </w:numPr>
      </w:pPr>
      <w:r w:rsidRPr="0083084D">
        <w:t>asking questions during the zoom session (out loud or in the chat)</w:t>
      </w:r>
    </w:p>
    <w:p w14:paraId="5680C485" w14:textId="77777777" w:rsidR="0019561D" w:rsidRPr="0083084D" w:rsidRDefault="0019561D" w:rsidP="0083084D">
      <w:pPr>
        <w:pStyle w:val="BodyText"/>
        <w:numPr>
          <w:ilvl w:val="1"/>
          <w:numId w:val="15"/>
        </w:numPr>
      </w:pPr>
      <w:r w:rsidRPr="0083084D">
        <w:t>asking the instructor questions by email</w:t>
      </w:r>
    </w:p>
    <w:p w14:paraId="24FFFD95" w14:textId="77777777" w:rsidR="0019561D" w:rsidRPr="0083084D" w:rsidRDefault="0019561D" w:rsidP="0083084D">
      <w:pPr>
        <w:pStyle w:val="BodyText"/>
        <w:numPr>
          <w:ilvl w:val="1"/>
          <w:numId w:val="15"/>
        </w:numPr>
      </w:pPr>
      <w:r w:rsidRPr="0083084D">
        <w:t>offering examples of other articles or links that might be useful</w:t>
      </w:r>
    </w:p>
    <w:p w14:paraId="0BAFF9C0" w14:textId="77777777" w:rsidR="00105E64" w:rsidRPr="00E15307" w:rsidRDefault="00105E64" w:rsidP="002A3530">
      <w:pPr>
        <w:pStyle w:val="BodyText"/>
        <w:jc w:val="both"/>
      </w:pPr>
    </w:p>
    <w:tbl>
      <w:tblPr>
        <w:tblW w:w="0" w:type="auto"/>
        <w:tblInd w:w="119" w:type="dxa"/>
        <w:tblLayout w:type="fixed"/>
        <w:tblCellMar>
          <w:left w:w="0" w:type="dxa"/>
          <w:right w:w="0" w:type="dxa"/>
        </w:tblCellMar>
        <w:tblLook w:val="01E0" w:firstRow="1" w:lastRow="1" w:firstColumn="1" w:lastColumn="1" w:noHBand="0" w:noVBand="0"/>
      </w:tblPr>
      <w:tblGrid>
        <w:gridCol w:w="4058"/>
        <w:gridCol w:w="775"/>
      </w:tblGrid>
      <w:tr w:rsidR="00105E64" w:rsidRPr="0073264A" w14:paraId="2AB53F71" w14:textId="77777777">
        <w:trPr>
          <w:trHeight w:val="307"/>
        </w:trPr>
        <w:tc>
          <w:tcPr>
            <w:tcW w:w="4058" w:type="dxa"/>
          </w:tcPr>
          <w:p w14:paraId="790CEC33" w14:textId="77777777" w:rsidR="00105E64" w:rsidRPr="0073264A" w:rsidRDefault="000132EB" w:rsidP="002A3530">
            <w:pPr>
              <w:pStyle w:val="Heading2"/>
              <w:jc w:val="both"/>
            </w:pPr>
            <w:r w:rsidRPr="0073264A">
              <w:t>Assignment</w:t>
            </w:r>
            <w:r w:rsidRPr="0073264A">
              <w:rPr>
                <w:spacing w:val="-5"/>
              </w:rPr>
              <w:t xml:space="preserve"> </w:t>
            </w:r>
            <w:r w:rsidRPr="0073264A">
              <w:rPr>
                <w:spacing w:val="-2"/>
              </w:rPr>
              <w:t>Weighting</w:t>
            </w:r>
          </w:p>
        </w:tc>
        <w:tc>
          <w:tcPr>
            <w:tcW w:w="775" w:type="dxa"/>
          </w:tcPr>
          <w:p w14:paraId="7FCE5C3B" w14:textId="77777777" w:rsidR="00105E64" w:rsidRPr="0073264A" w:rsidRDefault="00105E64" w:rsidP="002A3530">
            <w:pPr>
              <w:pStyle w:val="TableParagraph"/>
              <w:spacing w:line="240" w:lineRule="auto"/>
              <w:jc w:val="both"/>
              <w:rPr>
                <w:rFonts w:asciiTheme="minorHAnsi" w:hAnsiTheme="minorHAnsi"/>
              </w:rPr>
            </w:pPr>
          </w:p>
        </w:tc>
      </w:tr>
      <w:tr w:rsidR="00105E64" w:rsidRPr="0073264A" w14:paraId="617CC451" w14:textId="77777777">
        <w:trPr>
          <w:trHeight w:val="292"/>
        </w:trPr>
        <w:tc>
          <w:tcPr>
            <w:tcW w:w="4058" w:type="dxa"/>
          </w:tcPr>
          <w:p w14:paraId="064F9D35" w14:textId="77777777" w:rsidR="00105E64" w:rsidRPr="00E15307" w:rsidRDefault="0040302A" w:rsidP="002A3530">
            <w:pPr>
              <w:pStyle w:val="BodyText"/>
              <w:jc w:val="both"/>
            </w:pPr>
            <w:r w:rsidRPr="00E15307">
              <w:t>Reflective</w:t>
            </w:r>
            <w:r w:rsidR="000132EB" w:rsidRPr="00E15307">
              <w:t xml:space="preserve"> Essays</w:t>
            </w:r>
          </w:p>
        </w:tc>
        <w:tc>
          <w:tcPr>
            <w:tcW w:w="775" w:type="dxa"/>
          </w:tcPr>
          <w:p w14:paraId="374EB4D9" w14:textId="77777777" w:rsidR="00105E64" w:rsidRPr="00E15307" w:rsidRDefault="00E15307" w:rsidP="002A3530">
            <w:pPr>
              <w:pStyle w:val="BodyText"/>
              <w:jc w:val="both"/>
            </w:pPr>
            <w:r w:rsidRPr="00E15307">
              <w:t>6</w:t>
            </w:r>
            <w:r w:rsidR="0040302A" w:rsidRPr="00E15307">
              <w:t>0</w:t>
            </w:r>
            <w:r w:rsidR="000132EB" w:rsidRPr="00E15307">
              <w:t>%</w:t>
            </w:r>
          </w:p>
        </w:tc>
      </w:tr>
      <w:tr w:rsidR="00105E64" w:rsidRPr="0073264A" w14:paraId="02064D6D" w14:textId="77777777">
        <w:trPr>
          <w:trHeight w:val="292"/>
        </w:trPr>
        <w:tc>
          <w:tcPr>
            <w:tcW w:w="4058" w:type="dxa"/>
          </w:tcPr>
          <w:p w14:paraId="0A844F51" w14:textId="77777777" w:rsidR="00105E64" w:rsidRPr="00E15307" w:rsidRDefault="000132EB" w:rsidP="002A3530">
            <w:pPr>
              <w:pStyle w:val="BodyText"/>
              <w:jc w:val="both"/>
            </w:pPr>
            <w:r w:rsidRPr="00E15307">
              <w:t xml:space="preserve">Sermon </w:t>
            </w:r>
            <w:r w:rsidR="0040302A" w:rsidRPr="00E15307">
              <w:t>Outline on Prophets</w:t>
            </w:r>
          </w:p>
        </w:tc>
        <w:tc>
          <w:tcPr>
            <w:tcW w:w="775" w:type="dxa"/>
          </w:tcPr>
          <w:p w14:paraId="10E37B85" w14:textId="77777777" w:rsidR="00105E64" w:rsidRPr="00E15307" w:rsidRDefault="000132EB" w:rsidP="002A3530">
            <w:pPr>
              <w:pStyle w:val="BodyText"/>
              <w:jc w:val="both"/>
            </w:pPr>
            <w:r w:rsidRPr="00E15307">
              <w:t>1</w:t>
            </w:r>
            <w:r w:rsidR="00E15307" w:rsidRPr="00E15307">
              <w:t>0</w:t>
            </w:r>
            <w:r w:rsidRPr="00E15307">
              <w:t>%</w:t>
            </w:r>
          </w:p>
        </w:tc>
      </w:tr>
      <w:tr w:rsidR="0040302A" w:rsidRPr="0073264A" w14:paraId="56526571" w14:textId="77777777">
        <w:trPr>
          <w:trHeight w:val="292"/>
        </w:trPr>
        <w:tc>
          <w:tcPr>
            <w:tcW w:w="4058" w:type="dxa"/>
          </w:tcPr>
          <w:p w14:paraId="46D4F33D" w14:textId="77777777" w:rsidR="0040302A" w:rsidRPr="00E15307" w:rsidRDefault="0040302A" w:rsidP="002A3530">
            <w:pPr>
              <w:pStyle w:val="BodyText"/>
              <w:jc w:val="both"/>
            </w:pPr>
            <w:r w:rsidRPr="00E15307">
              <w:t>Sermon Outline on Wisdom Literature</w:t>
            </w:r>
          </w:p>
        </w:tc>
        <w:tc>
          <w:tcPr>
            <w:tcW w:w="775" w:type="dxa"/>
          </w:tcPr>
          <w:p w14:paraId="72843E2E" w14:textId="77777777" w:rsidR="0040302A" w:rsidRPr="00E15307" w:rsidRDefault="0040302A" w:rsidP="002A3530">
            <w:pPr>
              <w:pStyle w:val="BodyText"/>
              <w:jc w:val="both"/>
            </w:pPr>
            <w:r w:rsidRPr="00E15307">
              <w:t>1</w:t>
            </w:r>
            <w:r w:rsidR="00E15307" w:rsidRPr="00E15307">
              <w:t>0</w:t>
            </w:r>
            <w:r w:rsidRPr="00E15307">
              <w:t>%</w:t>
            </w:r>
          </w:p>
        </w:tc>
      </w:tr>
      <w:tr w:rsidR="0040302A" w:rsidRPr="0073264A" w14:paraId="6BF81726" w14:textId="77777777">
        <w:trPr>
          <w:trHeight w:val="266"/>
        </w:trPr>
        <w:tc>
          <w:tcPr>
            <w:tcW w:w="4058" w:type="dxa"/>
          </w:tcPr>
          <w:p w14:paraId="320A8E45" w14:textId="77777777" w:rsidR="0040302A" w:rsidRPr="00E15307" w:rsidRDefault="0040302A" w:rsidP="002A3530">
            <w:pPr>
              <w:pStyle w:val="BodyText"/>
              <w:jc w:val="both"/>
            </w:pPr>
            <w:r w:rsidRPr="00E15307">
              <w:t>Class Participation</w:t>
            </w:r>
          </w:p>
        </w:tc>
        <w:tc>
          <w:tcPr>
            <w:tcW w:w="775" w:type="dxa"/>
          </w:tcPr>
          <w:p w14:paraId="5A00CE52" w14:textId="77777777" w:rsidR="0040302A" w:rsidRPr="00E15307" w:rsidRDefault="0040302A" w:rsidP="002A3530">
            <w:pPr>
              <w:pStyle w:val="BodyText"/>
              <w:jc w:val="both"/>
            </w:pPr>
            <w:r w:rsidRPr="00E15307">
              <w:t>20%</w:t>
            </w:r>
          </w:p>
        </w:tc>
      </w:tr>
      <w:tr w:rsidR="008646F1" w:rsidRPr="0073264A" w14:paraId="0C3153A3" w14:textId="77777777">
        <w:trPr>
          <w:trHeight w:val="266"/>
        </w:trPr>
        <w:tc>
          <w:tcPr>
            <w:tcW w:w="4058" w:type="dxa"/>
          </w:tcPr>
          <w:p w14:paraId="279CF435" w14:textId="77777777" w:rsidR="008646F1" w:rsidRPr="00E15307" w:rsidRDefault="008646F1" w:rsidP="002A3530">
            <w:pPr>
              <w:pStyle w:val="BodyText"/>
              <w:jc w:val="both"/>
            </w:pPr>
          </w:p>
        </w:tc>
        <w:tc>
          <w:tcPr>
            <w:tcW w:w="775" w:type="dxa"/>
          </w:tcPr>
          <w:p w14:paraId="4B516234" w14:textId="77777777" w:rsidR="008646F1" w:rsidRPr="00E15307" w:rsidRDefault="008646F1" w:rsidP="002A3530">
            <w:pPr>
              <w:pStyle w:val="BodyText"/>
              <w:jc w:val="both"/>
            </w:pPr>
          </w:p>
        </w:tc>
      </w:tr>
    </w:tbl>
    <w:p w14:paraId="5B625986" w14:textId="77777777" w:rsidR="00105E64" w:rsidRDefault="000132EB" w:rsidP="002A3530">
      <w:pPr>
        <w:pStyle w:val="BodyText"/>
        <w:ind w:right="698"/>
        <w:jc w:val="both"/>
        <w:rPr>
          <w:rFonts w:asciiTheme="minorHAnsi" w:hAnsiTheme="minorHAnsi"/>
        </w:rPr>
      </w:pPr>
      <w:r w:rsidRPr="0073264A">
        <w:rPr>
          <w:rFonts w:asciiTheme="minorHAnsi" w:hAnsiTheme="minorHAnsi"/>
        </w:rPr>
        <w:t>Please submit all papers in Times New Roman, 12-point font, with 1 inch margins.</w:t>
      </w:r>
      <w:r w:rsidRPr="0073264A">
        <w:rPr>
          <w:rFonts w:asciiTheme="minorHAnsi" w:hAnsiTheme="minorHAnsi"/>
          <w:spacing w:val="40"/>
        </w:rPr>
        <w:t xml:space="preserve"> </w:t>
      </w:r>
      <w:r w:rsidRPr="0073264A">
        <w:rPr>
          <w:rFonts w:asciiTheme="minorHAnsi" w:hAnsiTheme="minorHAnsi"/>
        </w:rPr>
        <w:t>Papers that do not</w:t>
      </w:r>
      <w:r w:rsidRPr="0073264A">
        <w:rPr>
          <w:rFonts w:asciiTheme="minorHAnsi" w:hAnsiTheme="minorHAnsi"/>
          <w:spacing w:val="-4"/>
        </w:rPr>
        <w:t xml:space="preserve"> </w:t>
      </w:r>
      <w:r w:rsidRPr="0073264A">
        <w:rPr>
          <w:rFonts w:asciiTheme="minorHAnsi" w:hAnsiTheme="minorHAnsi"/>
        </w:rPr>
        <w:t>meet</w:t>
      </w:r>
      <w:r w:rsidRPr="0073264A">
        <w:rPr>
          <w:rFonts w:asciiTheme="minorHAnsi" w:hAnsiTheme="minorHAnsi"/>
          <w:spacing w:val="-4"/>
        </w:rPr>
        <w:t xml:space="preserve"> </w:t>
      </w:r>
      <w:r w:rsidRPr="0073264A">
        <w:rPr>
          <w:rFonts w:asciiTheme="minorHAnsi" w:hAnsiTheme="minorHAnsi"/>
        </w:rPr>
        <w:t>or</w:t>
      </w:r>
      <w:r w:rsidRPr="0073264A">
        <w:rPr>
          <w:rFonts w:asciiTheme="minorHAnsi" w:hAnsiTheme="minorHAnsi"/>
          <w:spacing w:val="-4"/>
        </w:rPr>
        <w:t xml:space="preserve"> </w:t>
      </w:r>
      <w:r w:rsidRPr="0073264A">
        <w:rPr>
          <w:rFonts w:asciiTheme="minorHAnsi" w:hAnsiTheme="minorHAnsi"/>
        </w:rPr>
        <w:t>exceed</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3"/>
        </w:rPr>
        <w:t xml:space="preserve"> </w:t>
      </w:r>
      <w:r w:rsidRPr="0073264A">
        <w:rPr>
          <w:rFonts w:asciiTheme="minorHAnsi" w:hAnsiTheme="minorHAnsi"/>
        </w:rPr>
        <w:t>page/word</w:t>
      </w:r>
      <w:r w:rsidRPr="0073264A">
        <w:rPr>
          <w:rFonts w:asciiTheme="minorHAnsi" w:hAnsiTheme="minorHAnsi"/>
          <w:spacing w:val="-2"/>
        </w:rPr>
        <w:t xml:space="preserve"> </w:t>
      </w:r>
      <w:r w:rsidRPr="0073264A">
        <w:rPr>
          <w:rFonts w:asciiTheme="minorHAnsi" w:hAnsiTheme="minorHAnsi"/>
        </w:rPr>
        <w:t>guidelines</w:t>
      </w:r>
      <w:r w:rsidRPr="0073264A">
        <w:rPr>
          <w:rFonts w:asciiTheme="minorHAnsi" w:hAnsiTheme="minorHAnsi"/>
          <w:spacing w:val="-4"/>
        </w:rPr>
        <w:t xml:space="preserve"> </w:t>
      </w:r>
      <w:r w:rsidRPr="0073264A">
        <w:rPr>
          <w:rFonts w:asciiTheme="minorHAnsi" w:hAnsiTheme="minorHAnsi"/>
        </w:rPr>
        <w:t>will</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marked</w:t>
      </w:r>
      <w:r w:rsidRPr="0073264A">
        <w:rPr>
          <w:rFonts w:asciiTheme="minorHAnsi" w:hAnsiTheme="minorHAnsi"/>
          <w:spacing w:val="-4"/>
        </w:rPr>
        <w:t xml:space="preserve"> </w:t>
      </w:r>
      <w:r w:rsidRPr="0073264A">
        <w:rPr>
          <w:rFonts w:asciiTheme="minorHAnsi" w:hAnsiTheme="minorHAnsi"/>
        </w:rPr>
        <w:t>down.</w:t>
      </w:r>
      <w:r w:rsidRPr="0073264A">
        <w:rPr>
          <w:rFonts w:asciiTheme="minorHAnsi" w:hAnsiTheme="minorHAnsi"/>
          <w:spacing w:val="40"/>
        </w:rPr>
        <w:t xml:space="preserve"> </w:t>
      </w:r>
      <w:r w:rsidRPr="0073264A">
        <w:rPr>
          <w:rFonts w:asciiTheme="minorHAnsi" w:hAnsiTheme="minorHAnsi"/>
        </w:rPr>
        <w:t>Papers</w:t>
      </w:r>
      <w:r w:rsidRPr="0073264A">
        <w:rPr>
          <w:rFonts w:asciiTheme="minorHAnsi" w:hAnsiTheme="minorHAnsi"/>
          <w:spacing w:val="-4"/>
        </w:rPr>
        <w:t xml:space="preserve"> </w:t>
      </w:r>
      <w:r w:rsidRPr="0073264A">
        <w:rPr>
          <w:rFonts w:asciiTheme="minorHAnsi" w:hAnsiTheme="minorHAnsi"/>
        </w:rPr>
        <w:t>must</w:t>
      </w:r>
      <w:r w:rsidRPr="0073264A">
        <w:rPr>
          <w:rFonts w:asciiTheme="minorHAnsi" w:hAnsiTheme="minorHAnsi"/>
          <w:spacing w:val="-4"/>
        </w:rPr>
        <w:t xml:space="preserve"> </w:t>
      </w:r>
      <w:r w:rsidRPr="0073264A">
        <w:rPr>
          <w:rFonts w:asciiTheme="minorHAnsi" w:hAnsiTheme="minorHAnsi"/>
        </w:rPr>
        <w:t>include</w:t>
      </w:r>
      <w:r w:rsidRPr="0073264A">
        <w:rPr>
          <w:rFonts w:asciiTheme="minorHAnsi" w:hAnsiTheme="minorHAnsi"/>
          <w:spacing w:val="-3"/>
        </w:rPr>
        <w:t xml:space="preserve"> </w:t>
      </w:r>
      <w:r w:rsidRPr="0073264A">
        <w:rPr>
          <w:rFonts w:asciiTheme="minorHAnsi" w:hAnsiTheme="minorHAnsi"/>
        </w:rPr>
        <w:t>complete footnotes for all references and a bibliography.</w:t>
      </w:r>
      <w:r w:rsidRPr="0073264A">
        <w:rPr>
          <w:rFonts w:asciiTheme="minorHAnsi" w:hAnsiTheme="minorHAnsi"/>
          <w:spacing w:val="40"/>
        </w:rPr>
        <w:t xml:space="preserve"> </w:t>
      </w:r>
      <w:r w:rsidRPr="0073264A">
        <w:rPr>
          <w:rFonts w:asciiTheme="minorHAnsi" w:hAnsiTheme="minorHAnsi"/>
        </w:rPr>
        <w:t>Please use the Turabian footnote-bibliography style.</w:t>
      </w:r>
      <w:r w:rsidRPr="0073264A">
        <w:rPr>
          <w:rFonts w:asciiTheme="minorHAnsi" w:hAnsiTheme="minorHAnsi"/>
          <w:spacing w:val="40"/>
        </w:rPr>
        <w:t xml:space="preserve"> </w:t>
      </w:r>
      <w:r w:rsidRPr="0073264A">
        <w:rPr>
          <w:rFonts w:asciiTheme="minorHAnsi" w:hAnsiTheme="minorHAnsi"/>
        </w:rPr>
        <w:t>Several universities have published helpful guides to Turabian online, and the many libraries have printed copies of the Turabian style guide.</w:t>
      </w:r>
      <w:r w:rsidRPr="0073264A">
        <w:rPr>
          <w:rFonts w:asciiTheme="minorHAnsi" w:hAnsiTheme="minorHAnsi"/>
          <w:spacing w:val="40"/>
        </w:rPr>
        <w:t xml:space="preserve"> </w:t>
      </w:r>
      <w:r w:rsidRPr="0073264A">
        <w:rPr>
          <w:rFonts w:asciiTheme="minorHAnsi" w:hAnsiTheme="minorHAnsi"/>
        </w:rPr>
        <w:t>Proper citation of all sources is expected, so any quotation of three words in length or greater must be footnoted.</w:t>
      </w:r>
      <w:r w:rsidR="008646F1">
        <w:rPr>
          <w:rFonts w:asciiTheme="minorHAnsi" w:hAnsiTheme="minorHAnsi"/>
        </w:rPr>
        <w:t xml:space="preserve">  (Parenthetical notes in Turabian style are permitted)</w:t>
      </w:r>
    </w:p>
    <w:p w14:paraId="67114431" w14:textId="77777777" w:rsidR="008646F1" w:rsidRPr="002A54F1" w:rsidRDefault="008646F1" w:rsidP="00164F8A">
      <w:pPr>
        <w:pStyle w:val="BodyText"/>
        <w:ind w:left="0" w:right="698"/>
        <w:jc w:val="both"/>
        <w:rPr>
          <w:rFonts w:asciiTheme="minorHAnsi" w:hAnsiTheme="minorHAnsi"/>
          <w:sz w:val="16"/>
          <w:szCs w:val="16"/>
        </w:rPr>
      </w:pPr>
    </w:p>
    <w:p w14:paraId="1C71F5D4" w14:textId="77777777" w:rsidR="00105E64" w:rsidRPr="0073264A" w:rsidRDefault="007D530A" w:rsidP="002A3530">
      <w:pPr>
        <w:pStyle w:val="Heading2"/>
        <w:jc w:val="both"/>
        <w:rPr>
          <w:rFonts w:asciiTheme="minorHAnsi" w:hAnsiTheme="minorHAnsi"/>
        </w:rPr>
      </w:pPr>
      <w:r>
        <w:rPr>
          <w:rFonts w:asciiTheme="minorHAnsi" w:hAnsiTheme="minorHAnsi"/>
        </w:rPr>
        <w:t xml:space="preserve">Overall </w:t>
      </w:r>
      <w:r w:rsidR="000132EB" w:rsidRPr="0073264A">
        <w:rPr>
          <w:rFonts w:asciiTheme="minorHAnsi" w:hAnsiTheme="minorHAnsi"/>
        </w:rPr>
        <w:t>Grade</w:t>
      </w:r>
      <w:r w:rsidR="000132EB" w:rsidRPr="0073264A">
        <w:rPr>
          <w:rFonts w:asciiTheme="minorHAnsi" w:hAnsiTheme="minorHAnsi"/>
          <w:spacing w:val="-3"/>
        </w:rPr>
        <w:t xml:space="preserve"> </w:t>
      </w:r>
      <w:r w:rsidR="000132EB" w:rsidRPr="0073264A">
        <w:rPr>
          <w:rFonts w:asciiTheme="minorHAnsi" w:hAnsiTheme="minorHAnsi"/>
          <w:spacing w:val="-2"/>
        </w:rPr>
        <w:t>schema</w:t>
      </w:r>
    </w:p>
    <w:p w14:paraId="5AF07A50" w14:textId="77777777"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93 –</w:t>
      </w:r>
      <w:r w:rsidRPr="0073264A">
        <w:rPr>
          <w:rFonts w:asciiTheme="minorHAnsi" w:hAnsiTheme="minorHAnsi"/>
          <w:spacing w:val="-2"/>
        </w:rPr>
        <w:t xml:space="preserve"> </w:t>
      </w:r>
      <w:r w:rsidRPr="0073264A">
        <w:rPr>
          <w:rFonts w:asciiTheme="minorHAnsi" w:hAnsiTheme="minorHAnsi"/>
        </w:rPr>
        <w:t>100</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 xml:space="preserve">A </w:t>
      </w:r>
      <w:r w:rsidRPr="0073264A">
        <w:rPr>
          <w:rFonts w:asciiTheme="minorHAnsi" w:hAnsiTheme="minorHAnsi"/>
          <w:spacing w:val="-2"/>
        </w:rPr>
        <w:t>(Excellent/Outstanding)</w:t>
      </w:r>
    </w:p>
    <w:p w14:paraId="56914706" w14:textId="77777777" w:rsidR="00105E64" w:rsidRPr="0073264A" w:rsidRDefault="000132EB" w:rsidP="002A3530">
      <w:pPr>
        <w:pStyle w:val="BodyText"/>
        <w:spacing w:before="1"/>
        <w:ind w:right="7750"/>
        <w:jc w:val="both"/>
        <w:rPr>
          <w:rFonts w:asciiTheme="minorHAnsi" w:hAnsiTheme="minorHAnsi"/>
        </w:rPr>
      </w:pPr>
      <w:r w:rsidRPr="0073264A">
        <w:rPr>
          <w:rFonts w:asciiTheme="minorHAnsi" w:hAnsiTheme="minorHAnsi"/>
        </w:rPr>
        <w:t>90</w:t>
      </w:r>
      <w:r w:rsidRPr="0073264A">
        <w:rPr>
          <w:rFonts w:asciiTheme="minorHAnsi" w:hAnsiTheme="minorHAnsi"/>
          <w:spacing w:val="-8"/>
        </w:rPr>
        <w:t xml:space="preserve"> </w:t>
      </w:r>
      <w:r w:rsidRPr="0073264A">
        <w:rPr>
          <w:rFonts w:asciiTheme="minorHAnsi" w:hAnsiTheme="minorHAnsi"/>
        </w:rPr>
        <w:t>–</w:t>
      </w:r>
      <w:r w:rsidRPr="0073264A">
        <w:rPr>
          <w:rFonts w:asciiTheme="minorHAnsi" w:hAnsiTheme="minorHAnsi"/>
          <w:spacing w:val="-10"/>
        </w:rPr>
        <w:t xml:space="preserve"> </w:t>
      </w:r>
      <w:r w:rsidRPr="0073264A">
        <w:rPr>
          <w:rFonts w:asciiTheme="minorHAnsi" w:hAnsiTheme="minorHAnsi"/>
        </w:rPr>
        <w:t>92</w:t>
      </w:r>
      <w:r w:rsidRPr="0073264A">
        <w:rPr>
          <w:rFonts w:asciiTheme="minorHAnsi" w:hAnsiTheme="minorHAnsi"/>
          <w:spacing w:val="-10"/>
        </w:rPr>
        <w:t xml:space="preserve"> </w:t>
      </w:r>
      <w:r w:rsidRPr="0073264A">
        <w:rPr>
          <w:rFonts w:asciiTheme="minorHAnsi" w:hAnsiTheme="minorHAnsi"/>
        </w:rPr>
        <w:t>=</w:t>
      </w:r>
      <w:r w:rsidRPr="0073264A">
        <w:rPr>
          <w:rFonts w:asciiTheme="minorHAnsi" w:hAnsiTheme="minorHAnsi"/>
          <w:spacing w:val="-10"/>
        </w:rPr>
        <w:t xml:space="preserve"> </w:t>
      </w:r>
      <w:r w:rsidRPr="0073264A">
        <w:rPr>
          <w:rFonts w:asciiTheme="minorHAnsi" w:hAnsiTheme="minorHAnsi"/>
        </w:rPr>
        <w:t>A-</w:t>
      </w:r>
      <w:r w:rsidRPr="0073264A">
        <w:rPr>
          <w:rFonts w:asciiTheme="minorHAnsi" w:hAnsiTheme="minorHAnsi"/>
          <w:spacing w:val="-8"/>
        </w:rPr>
        <w:t xml:space="preserve"> </w:t>
      </w:r>
      <w:r w:rsidRPr="0073264A">
        <w:rPr>
          <w:rFonts w:asciiTheme="minorHAnsi" w:hAnsiTheme="minorHAnsi"/>
        </w:rPr>
        <w:t>(Outstanding) 88 – 89 = B+ (Very Good) 83 – 87 = B (Good)</w:t>
      </w:r>
    </w:p>
    <w:p w14:paraId="1E5E839A" w14:textId="77777777"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80</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82</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B-</w:t>
      </w:r>
      <w:r w:rsidRPr="0073264A">
        <w:rPr>
          <w:rFonts w:asciiTheme="minorHAnsi" w:hAnsiTheme="minorHAnsi"/>
          <w:spacing w:val="-2"/>
        </w:rPr>
        <w:t xml:space="preserve"> (Adequate)</w:t>
      </w:r>
    </w:p>
    <w:p w14:paraId="2AEB7D4B" w14:textId="77777777" w:rsidR="00105E64" w:rsidRPr="0073264A" w:rsidRDefault="000132EB" w:rsidP="002A3530">
      <w:pPr>
        <w:pStyle w:val="BodyText"/>
        <w:spacing w:before="1" w:line="292" w:lineRule="exact"/>
        <w:jc w:val="both"/>
        <w:rPr>
          <w:rFonts w:asciiTheme="minorHAnsi" w:hAnsiTheme="minorHAnsi"/>
        </w:rPr>
      </w:pPr>
      <w:r w:rsidRPr="0073264A">
        <w:rPr>
          <w:rFonts w:asciiTheme="minorHAnsi" w:hAnsiTheme="minorHAnsi"/>
        </w:rPr>
        <w:t>78</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79</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C+</w:t>
      </w:r>
      <w:r w:rsidRPr="0073264A">
        <w:rPr>
          <w:rFonts w:asciiTheme="minorHAnsi" w:hAnsiTheme="minorHAnsi"/>
          <w:spacing w:val="-2"/>
        </w:rPr>
        <w:t xml:space="preserve"> (Adequate)</w:t>
      </w:r>
    </w:p>
    <w:p w14:paraId="273271A0" w14:textId="77777777"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73 –</w:t>
      </w:r>
      <w:r w:rsidRPr="0073264A">
        <w:rPr>
          <w:rFonts w:asciiTheme="minorHAnsi" w:hAnsiTheme="minorHAnsi"/>
          <w:spacing w:val="-2"/>
        </w:rPr>
        <w:t xml:space="preserve"> </w:t>
      </w:r>
      <w:r w:rsidRPr="0073264A">
        <w:rPr>
          <w:rFonts w:asciiTheme="minorHAnsi" w:hAnsiTheme="minorHAnsi"/>
        </w:rPr>
        <w:t>77</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C</w:t>
      </w:r>
      <w:r w:rsidRPr="0073264A">
        <w:rPr>
          <w:rFonts w:asciiTheme="minorHAnsi" w:hAnsiTheme="minorHAnsi"/>
          <w:spacing w:val="-1"/>
        </w:rPr>
        <w:t xml:space="preserve"> </w:t>
      </w:r>
      <w:r w:rsidRPr="0073264A">
        <w:rPr>
          <w:rFonts w:asciiTheme="minorHAnsi" w:hAnsiTheme="minorHAnsi"/>
          <w:spacing w:val="-2"/>
        </w:rPr>
        <w:t>(Adequate)</w:t>
      </w:r>
    </w:p>
    <w:p w14:paraId="553DD69F" w14:textId="77777777" w:rsidR="00105E64" w:rsidRDefault="000132EB" w:rsidP="002A3530">
      <w:pPr>
        <w:pStyle w:val="BodyText"/>
        <w:jc w:val="both"/>
        <w:rPr>
          <w:rFonts w:asciiTheme="minorHAnsi" w:hAnsiTheme="minorHAnsi"/>
          <w:spacing w:val="-2"/>
        </w:rPr>
      </w:pPr>
      <w:r w:rsidRPr="0073264A">
        <w:rPr>
          <w:rFonts w:asciiTheme="minorHAnsi" w:hAnsiTheme="minorHAnsi"/>
        </w:rPr>
        <w:t>70</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72</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C-</w:t>
      </w:r>
      <w:r w:rsidRPr="0073264A">
        <w:rPr>
          <w:rFonts w:asciiTheme="minorHAnsi" w:hAnsiTheme="minorHAnsi"/>
          <w:spacing w:val="-2"/>
        </w:rPr>
        <w:t xml:space="preserve"> (Substandard)</w:t>
      </w:r>
    </w:p>
    <w:p w14:paraId="405F8740" w14:textId="77777777" w:rsidR="00680FF2" w:rsidRPr="002A54F1" w:rsidRDefault="00680FF2" w:rsidP="002A3530">
      <w:pPr>
        <w:pStyle w:val="BodyText"/>
        <w:jc w:val="both"/>
        <w:rPr>
          <w:rFonts w:asciiTheme="minorHAnsi" w:hAnsiTheme="minorHAnsi"/>
          <w:sz w:val="16"/>
          <w:szCs w:val="16"/>
        </w:rPr>
      </w:pPr>
    </w:p>
    <w:p w14:paraId="2BD474E6" w14:textId="77777777" w:rsidR="007D530A" w:rsidRDefault="007D530A" w:rsidP="002A3530">
      <w:pPr>
        <w:pStyle w:val="BodyText"/>
        <w:jc w:val="both"/>
        <w:rPr>
          <w:rFonts w:asciiTheme="minorHAnsi" w:hAnsiTheme="minorHAnsi"/>
        </w:rPr>
      </w:pPr>
      <w:r>
        <w:rPr>
          <w:rFonts w:asciiTheme="minorHAnsi" w:hAnsiTheme="minorHAnsi"/>
        </w:rPr>
        <w:t>Grading scale for assignments</w:t>
      </w:r>
    </w:p>
    <w:tbl>
      <w:tblPr>
        <w:tblStyle w:val="TableGrid"/>
        <w:tblW w:w="0" w:type="auto"/>
        <w:tblInd w:w="161" w:type="dxa"/>
        <w:tblLook w:val="04A0" w:firstRow="1" w:lastRow="0" w:firstColumn="1" w:lastColumn="0" w:noHBand="0" w:noVBand="1"/>
      </w:tblPr>
      <w:tblGrid>
        <w:gridCol w:w="1004"/>
        <w:gridCol w:w="1170"/>
        <w:gridCol w:w="1460"/>
        <w:gridCol w:w="5490"/>
      </w:tblGrid>
      <w:tr w:rsidR="007D530A" w14:paraId="047CA349" w14:textId="77777777" w:rsidTr="007D530A">
        <w:tc>
          <w:tcPr>
            <w:tcW w:w="1004" w:type="dxa"/>
          </w:tcPr>
          <w:p w14:paraId="10955C72" w14:textId="77777777" w:rsidR="007D530A" w:rsidRDefault="007D530A" w:rsidP="002A3530">
            <w:pPr>
              <w:pStyle w:val="BodyText"/>
              <w:ind w:left="0"/>
              <w:jc w:val="both"/>
              <w:rPr>
                <w:rFonts w:asciiTheme="minorHAnsi" w:hAnsiTheme="minorHAnsi"/>
              </w:rPr>
            </w:pPr>
            <w:r>
              <w:rPr>
                <w:rFonts w:asciiTheme="minorHAnsi" w:hAnsiTheme="minorHAnsi"/>
              </w:rPr>
              <w:t>Essays</w:t>
            </w:r>
          </w:p>
        </w:tc>
        <w:tc>
          <w:tcPr>
            <w:tcW w:w="1170" w:type="dxa"/>
          </w:tcPr>
          <w:p w14:paraId="4D08406E" w14:textId="77777777" w:rsidR="007D530A" w:rsidRDefault="007D530A" w:rsidP="002A3530">
            <w:pPr>
              <w:pStyle w:val="BodyText"/>
              <w:ind w:left="0"/>
              <w:jc w:val="both"/>
              <w:rPr>
                <w:rFonts w:asciiTheme="minorHAnsi" w:hAnsiTheme="minorHAnsi"/>
              </w:rPr>
            </w:pPr>
            <w:r>
              <w:rPr>
                <w:rFonts w:asciiTheme="minorHAnsi" w:hAnsiTheme="minorHAnsi"/>
              </w:rPr>
              <w:t>Sermons</w:t>
            </w:r>
          </w:p>
        </w:tc>
        <w:tc>
          <w:tcPr>
            <w:tcW w:w="1350" w:type="dxa"/>
          </w:tcPr>
          <w:p w14:paraId="509C8C95" w14:textId="77777777" w:rsidR="007D530A" w:rsidRDefault="007D530A" w:rsidP="002A3530">
            <w:pPr>
              <w:pStyle w:val="BodyText"/>
              <w:ind w:left="0"/>
              <w:jc w:val="both"/>
              <w:rPr>
                <w:rFonts w:asciiTheme="minorHAnsi" w:hAnsiTheme="minorHAnsi"/>
              </w:rPr>
            </w:pPr>
            <w:r>
              <w:rPr>
                <w:rFonts w:asciiTheme="minorHAnsi" w:hAnsiTheme="minorHAnsi"/>
              </w:rPr>
              <w:t>Participation</w:t>
            </w:r>
          </w:p>
        </w:tc>
        <w:tc>
          <w:tcPr>
            <w:tcW w:w="5490" w:type="dxa"/>
          </w:tcPr>
          <w:p w14:paraId="20CA1B0E" w14:textId="77777777" w:rsidR="007D530A" w:rsidRDefault="007D530A" w:rsidP="002A3530">
            <w:pPr>
              <w:pStyle w:val="BodyText"/>
              <w:ind w:left="0"/>
              <w:jc w:val="both"/>
              <w:rPr>
                <w:rFonts w:asciiTheme="minorHAnsi" w:hAnsiTheme="minorHAnsi"/>
              </w:rPr>
            </w:pPr>
            <w:r>
              <w:rPr>
                <w:rFonts w:asciiTheme="minorHAnsi" w:hAnsiTheme="minorHAnsi"/>
              </w:rPr>
              <w:t>Description</w:t>
            </w:r>
          </w:p>
        </w:tc>
      </w:tr>
      <w:tr w:rsidR="007D530A" w14:paraId="73FAA4AD" w14:textId="77777777" w:rsidTr="007D530A">
        <w:tc>
          <w:tcPr>
            <w:tcW w:w="1004" w:type="dxa"/>
          </w:tcPr>
          <w:p w14:paraId="3C90C7AA" w14:textId="77777777" w:rsidR="007D530A" w:rsidRDefault="007D530A" w:rsidP="002A3530">
            <w:pPr>
              <w:pStyle w:val="BodyText"/>
              <w:ind w:left="0"/>
              <w:jc w:val="both"/>
              <w:rPr>
                <w:rFonts w:asciiTheme="minorHAnsi" w:hAnsiTheme="minorHAnsi"/>
              </w:rPr>
            </w:pPr>
            <w:r>
              <w:rPr>
                <w:rFonts w:asciiTheme="minorHAnsi" w:hAnsiTheme="minorHAnsi"/>
              </w:rPr>
              <w:t>Out of 6</w:t>
            </w:r>
          </w:p>
        </w:tc>
        <w:tc>
          <w:tcPr>
            <w:tcW w:w="1170" w:type="dxa"/>
          </w:tcPr>
          <w:p w14:paraId="19489BAD" w14:textId="77777777" w:rsidR="007D530A" w:rsidRDefault="007D530A" w:rsidP="002A3530">
            <w:pPr>
              <w:pStyle w:val="BodyText"/>
              <w:ind w:left="0"/>
              <w:jc w:val="both"/>
              <w:rPr>
                <w:rFonts w:asciiTheme="minorHAnsi" w:hAnsiTheme="minorHAnsi"/>
              </w:rPr>
            </w:pPr>
            <w:r>
              <w:rPr>
                <w:rFonts w:asciiTheme="minorHAnsi" w:hAnsiTheme="minorHAnsi"/>
              </w:rPr>
              <w:t>Out of 10</w:t>
            </w:r>
          </w:p>
        </w:tc>
        <w:tc>
          <w:tcPr>
            <w:tcW w:w="1350" w:type="dxa"/>
          </w:tcPr>
          <w:p w14:paraId="11890A4D" w14:textId="77777777" w:rsidR="007D530A" w:rsidRDefault="007D530A" w:rsidP="002A3530">
            <w:pPr>
              <w:pStyle w:val="BodyText"/>
              <w:ind w:left="0"/>
              <w:jc w:val="both"/>
              <w:rPr>
                <w:rFonts w:asciiTheme="minorHAnsi" w:hAnsiTheme="minorHAnsi"/>
              </w:rPr>
            </w:pPr>
            <w:r>
              <w:rPr>
                <w:rFonts w:asciiTheme="minorHAnsi" w:hAnsiTheme="minorHAnsi"/>
              </w:rPr>
              <w:t>Out of 20</w:t>
            </w:r>
          </w:p>
        </w:tc>
        <w:tc>
          <w:tcPr>
            <w:tcW w:w="5490" w:type="dxa"/>
          </w:tcPr>
          <w:p w14:paraId="515CE644" w14:textId="77777777" w:rsidR="007D530A" w:rsidRDefault="007D530A" w:rsidP="002A3530">
            <w:pPr>
              <w:pStyle w:val="BodyText"/>
              <w:ind w:left="0"/>
              <w:jc w:val="both"/>
              <w:rPr>
                <w:rFonts w:asciiTheme="minorHAnsi" w:hAnsiTheme="minorHAnsi"/>
              </w:rPr>
            </w:pPr>
          </w:p>
        </w:tc>
      </w:tr>
      <w:tr w:rsidR="007D530A" w14:paraId="7CD8026B" w14:textId="77777777" w:rsidTr="007D530A">
        <w:tc>
          <w:tcPr>
            <w:tcW w:w="1004" w:type="dxa"/>
          </w:tcPr>
          <w:p w14:paraId="718C8937" w14:textId="77777777" w:rsidR="007D530A" w:rsidRDefault="007D530A" w:rsidP="002A3530">
            <w:pPr>
              <w:pStyle w:val="BodyText"/>
              <w:ind w:left="0"/>
              <w:jc w:val="both"/>
              <w:rPr>
                <w:rFonts w:asciiTheme="minorHAnsi" w:hAnsiTheme="minorHAnsi"/>
              </w:rPr>
            </w:pPr>
            <w:r>
              <w:rPr>
                <w:rFonts w:asciiTheme="minorHAnsi" w:hAnsiTheme="minorHAnsi"/>
              </w:rPr>
              <w:t>6</w:t>
            </w:r>
          </w:p>
        </w:tc>
        <w:tc>
          <w:tcPr>
            <w:tcW w:w="1170" w:type="dxa"/>
          </w:tcPr>
          <w:p w14:paraId="3778F34D" w14:textId="77777777" w:rsidR="007D530A" w:rsidRDefault="007D530A" w:rsidP="002A3530">
            <w:pPr>
              <w:pStyle w:val="BodyText"/>
              <w:ind w:left="0"/>
              <w:jc w:val="both"/>
              <w:rPr>
                <w:rFonts w:asciiTheme="minorHAnsi" w:hAnsiTheme="minorHAnsi"/>
              </w:rPr>
            </w:pPr>
            <w:r>
              <w:rPr>
                <w:rFonts w:asciiTheme="minorHAnsi" w:hAnsiTheme="minorHAnsi"/>
              </w:rPr>
              <w:t>10</w:t>
            </w:r>
          </w:p>
        </w:tc>
        <w:tc>
          <w:tcPr>
            <w:tcW w:w="1350" w:type="dxa"/>
          </w:tcPr>
          <w:p w14:paraId="361A8F3D" w14:textId="77777777" w:rsidR="007D530A" w:rsidRDefault="007D530A" w:rsidP="002A3530">
            <w:pPr>
              <w:pStyle w:val="BodyText"/>
              <w:ind w:left="0"/>
              <w:jc w:val="both"/>
              <w:rPr>
                <w:rFonts w:asciiTheme="minorHAnsi" w:hAnsiTheme="minorHAnsi"/>
              </w:rPr>
            </w:pPr>
            <w:r>
              <w:rPr>
                <w:rFonts w:asciiTheme="minorHAnsi" w:hAnsiTheme="minorHAnsi"/>
              </w:rPr>
              <w:t>20</w:t>
            </w:r>
          </w:p>
        </w:tc>
        <w:tc>
          <w:tcPr>
            <w:tcW w:w="5490" w:type="dxa"/>
          </w:tcPr>
          <w:p w14:paraId="33F5EED4" w14:textId="77777777" w:rsidR="007D530A" w:rsidRDefault="007D530A" w:rsidP="002A3530">
            <w:pPr>
              <w:pStyle w:val="BodyText"/>
              <w:ind w:left="0"/>
              <w:jc w:val="both"/>
              <w:rPr>
                <w:rFonts w:asciiTheme="minorHAnsi" w:hAnsiTheme="minorHAnsi"/>
              </w:rPr>
            </w:pPr>
            <w:r>
              <w:rPr>
                <w:rFonts w:asciiTheme="minorHAnsi" w:hAnsiTheme="minorHAnsi"/>
              </w:rPr>
              <w:t>Excellent – no mistakes or gaps</w:t>
            </w:r>
          </w:p>
        </w:tc>
      </w:tr>
      <w:tr w:rsidR="007D530A" w14:paraId="564DCCC4" w14:textId="77777777" w:rsidTr="007D530A">
        <w:tc>
          <w:tcPr>
            <w:tcW w:w="1004" w:type="dxa"/>
          </w:tcPr>
          <w:p w14:paraId="05E1C70C" w14:textId="77777777" w:rsidR="007D530A" w:rsidRDefault="007D530A" w:rsidP="002A3530">
            <w:pPr>
              <w:pStyle w:val="BodyText"/>
              <w:ind w:left="0"/>
              <w:jc w:val="both"/>
              <w:rPr>
                <w:rFonts w:asciiTheme="minorHAnsi" w:hAnsiTheme="minorHAnsi"/>
              </w:rPr>
            </w:pPr>
          </w:p>
        </w:tc>
        <w:tc>
          <w:tcPr>
            <w:tcW w:w="1170" w:type="dxa"/>
          </w:tcPr>
          <w:p w14:paraId="419DDAB8" w14:textId="77777777" w:rsidR="007D530A" w:rsidRDefault="007D530A" w:rsidP="002A3530">
            <w:pPr>
              <w:pStyle w:val="BodyText"/>
              <w:ind w:left="0"/>
              <w:jc w:val="both"/>
              <w:rPr>
                <w:rFonts w:asciiTheme="minorHAnsi" w:hAnsiTheme="minorHAnsi"/>
              </w:rPr>
            </w:pPr>
          </w:p>
        </w:tc>
        <w:tc>
          <w:tcPr>
            <w:tcW w:w="1350" w:type="dxa"/>
          </w:tcPr>
          <w:p w14:paraId="5FDCA9FF" w14:textId="77777777" w:rsidR="007D530A" w:rsidRDefault="007D530A" w:rsidP="002A3530">
            <w:pPr>
              <w:pStyle w:val="BodyText"/>
              <w:ind w:left="0"/>
              <w:jc w:val="both"/>
              <w:rPr>
                <w:rFonts w:asciiTheme="minorHAnsi" w:hAnsiTheme="minorHAnsi"/>
              </w:rPr>
            </w:pPr>
            <w:r>
              <w:rPr>
                <w:rFonts w:asciiTheme="minorHAnsi" w:hAnsiTheme="minorHAnsi"/>
              </w:rPr>
              <w:t>19</w:t>
            </w:r>
          </w:p>
        </w:tc>
        <w:tc>
          <w:tcPr>
            <w:tcW w:w="5490" w:type="dxa"/>
          </w:tcPr>
          <w:p w14:paraId="2F727DB8" w14:textId="77777777" w:rsidR="007D530A" w:rsidRDefault="007D530A" w:rsidP="002A3530">
            <w:pPr>
              <w:pStyle w:val="BodyText"/>
              <w:ind w:left="0"/>
              <w:jc w:val="both"/>
              <w:rPr>
                <w:rFonts w:asciiTheme="minorHAnsi" w:hAnsiTheme="minorHAnsi"/>
              </w:rPr>
            </w:pPr>
          </w:p>
        </w:tc>
      </w:tr>
      <w:tr w:rsidR="007D530A" w14:paraId="7432AA72" w14:textId="77777777" w:rsidTr="007D530A">
        <w:tc>
          <w:tcPr>
            <w:tcW w:w="1004" w:type="dxa"/>
          </w:tcPr>
          <w:p w14:paraId="01B55BA4" w14:textId="77777777" w:rsidR="007D530A" w:rsidRDefault="007D530A" w:rsidP="002A3530">
            <w:pPr>
              <w:pStyle w:val="BodyText"/>
              <w:ind w:left="0"/>
              <w:jc w:val="both"/>
              <w:rPr>
                <w:rFonts w:asciiTheme="minorHAnsi" w:hAnsiTheme="minorHAnsi"/>
              </w:rPr>
            </w:pPr>
          </w:p>
        </w:tc>
        <w:tc>
          <w:tcPr>
            <w:tcW w:w="1170" w:type="dxa"/>
          </w:tcPr>
          <w:p w14:paraId="25894D4A" w14:textId="77777777" w:rsidR="007D530A" w:rsidRDefault="007D530A" w:rsidP="002A3530">
            <w:pPr>
              <w:pStyle w:val="BodyText"/>
              <w:ind w:left="0"/>
              <w:jc w:val="both"/>
              <w:rPr>
                <w:rFonts w:asciiTheme="minorHAnsi" w:hAnsiTheme="minorHAnsi"/>
              </w:rPr>
            </w:pPr>
            <w:r>
              <w:rPr>
                <w:rFonts w:asciiTheme="minorHAnsi" w:hAnsiTheme="minorHAnsi"/>
              </w:rPr>
              <w:t>9</w:t>
            </w:r>
          </w:p>
        </w:tc>
        <w:tc>
          <w:tcPr>
            <w:tcW w:w="1350" w:type="dxa"/>
          </w:tcPr>
          <w:p w14:paraId="1F66D7E5" w14:textId="77777777" w:rsidR="007D530A" w:rsidRDefault="007D530A" w:rsidP="002A3530">
            <w:pPr>
              <w:pStyle w:val="BodyText"/>
              <w:ind w:left="0"/>
              <w:jc w:val="both"/>
              <w:rPr>
                <w:rFonts w:asciiTheme="minorHAnsi" w:hAnsiTheme="minorHAnsi"/>
              </w:rPr>
            </w:pPr>
            <w:r>
              <w:rPr>
                <w:rFonts w:asciiTheme="minorHAnsi" w:hAnsiTheme="minorHAnsi"/>
              </w:rPr>
              <w:t>18</w:t>
            </w:r>
          </w:p>
        </w:tc>
        <w:tc>
          <w:tcPr>
            <w:tcW w:w="5490" w:type="dxa"/>
          </w:tcPr>
          <w:p w14:paraId="477525A9" w14:textId="77777777" w:rsidR="007D530A" w:rsidRDefault="007D530A" w:rsidP="002A3530">
            <w:pPr>
              <w:pStyle w:val="BodyText"/>
              <w:ind w:left="0"/>
              <w:jc w:val="both"/>
              <w:rPr>
                <w:rFonts w:asciiTheme="minorHAnsi" w:hAnsiTheme="minorHAnsi"/>
              </w:rPr>
            </w:pPr>
            <w:r>
              <w:rPr>
                <w:rFonts w:asciiTheme="minorHAnsi" w:hAnsiTheme="minorHAnsi"/>
              </w:rPr>
              <w:t>Outstanding – few mistakes or gaps</w:t>
            </w:r>
          </w:p>
        </w:tc>
      </w:tr>
      <w:tr w:rsidR="007D530A" w14:paraId="019D6C95" w14:textId="77777777" w:rsidTr="007D530A">
        <w:tc>
          <w:tcPr>
            <w:tcW w:w="1004" w:type="dxa"/>
          </w:tcPr>
          <w:p w14:paraId="56C1C063" w14:textId="77777777" w:rsidR="007D530A" w:rsidRDefault="007D530A" w:rsidP="002A3530">
            <w:pPr>
              <w:pStyle w:val="BodyText"/>
              <w:ind w:left="0"/>
              <w:jc w:val="both"/>
              <w:rPr>
                <w:rFonts w:asciiTheme="minorHAnsi" w:hAnsiTheme="minorHAnsi"/>
              </w:rPr>
            </w:pPr>
            <w:r>
              <w:rPr>
                <w:rFonts w:asciiTheme="minorHAnsi" w:hAnsiTheme="minorHAnsi"/>
              </w:rPr>
              <w:t>5</w:t>
            </w:r>
          </w:p>
        </w:tc>
        <w:tc>
          <w:tcPr>
            <w:tcW w:w="1170" w:type="dxa"/>
          </w:tcPr>
          <w:p w14:paraId="61FE823C" w14:textId="77777777" w:rsidR="007D530A" w:rsidRDefault="007D530A" w:rsidP="002A3530">
            <w:pPr>
              <w:pStyle w:val="BodyText"/>
              <w:ind w:left="0"/>
              <w:jc w:val="both"/>
              <w:rPr>
                <w:rFonts w:asciiTheme="minorHAnsi" w:hAnsiTheme="minorHAnsi"/>
              </w:rPr>
            </w:pPr>
          </w:p>
        </w:tc>
        <w:tc>
          <w:tcPr>
            <w:tcW w:w="1350" w:type="dxa"/>
          </w:tcPr>
          <w:p w14:paraId="7BD723B1" w14:textId="77777777" w:rsidR="007D530A" w:rsidRDefault="007D530A" w:rsidP="002A3530">
            <w:pPr>
              <w:pStyle w:val="BodyText"/>
              <w:ind w:left="0"/>
              <w:jc w:val="both"/>
              <w:rPr>
                <w:rFonts w:asciiTheme="minorHAnsi" w:hAnsiTheme="minorHAnsi"/>
              </w:rPr>
            </w:pPr>
            <w:r>
              <w:rPr>
                <w:rFonts w:asciiTheme="minorHAnsi" w:hAnsiTheme="minorHAnsi"/>
              </w:rPr>
              <w:t>17</w:t>
            </w:r>
          </w:p>
        </w:tc>
        <w:tc>
          <w:tcPr>
            <w:tcW w:w="5490" w:type="dxa"/>
          </w:tcPr>
          <w:p w14:paraId="07812CB9" w14:textId="77777777" w:rsidR="007D530A" w:rsidRDefault="007D530A" w:rsidP="002A3530">
            <w:pPr>
              <w:pStyle w:val="BodyText"/>
              <w:ind w:left="0"/>
              <w:jc w:val="both"/>
              <w:rPr>
                <w:rFonts w:asciiTheme="minorHAnsi" w:hAnsiTheme="minorHAnsi"/>
              </w:rPr>
            </w:pPr>
            <w:r>
              <w:rPr>
                <w:rFonts w:asciiTheme="minorHAnsi" w:hAnsiTheme="minorHAnsi"/>
              </w:rPr>
              <w:t>Good – Very Good – could include more detail</w:t>
            </w:r>
          </w:p>
        </w:tc>
      </w:tr>
      <w:tr w:rsidR="007D530A" w14:paraId="5EE50895" w14:textId="77777777" w:rsidTr="007D530A">
        <w:tc>
          <w:tcPr>
            <w:tcW w:w="1004" w:type="dxa"/>
          </w:tcPr>
          <w:p w14:paraId="0F5B4C86" w14:textId="77777777" w:rsidR="007D530A" w:rsidRDefault="007D530A" w:rsidP="002A3530">
            <w:pPr>
              <w:pStyle w:val="BodyText"/>
              <w:ind w:left="0"/>
              <w:jc w:val="both"/>
              <w:rPr>
                <w:rFonts w:asciiTheme="minorHAnsi" w:hAnsiTheme="minorHAnsi"/>
              </w:rPr>
            </w:pPr>
          </w:p>
        </w:tc>
        <w:tc>
          <w:tcPr>
            <w:tcW w:w="1170" w:type="dxa"/>
          </w:tcPr>
          <w:p w14:paraId="3C937398" w14:textId="77777777" w:rsidR="007D530A" w:rsidRDefault="007D530A" w:rsidP="002A3530">
            <w:pPr>
              <w:pStyle w:val="BodyText"/>
              <w:ind w:left="0"/>
              <w:jc w:val="both"/>
              <w:rPr>
                <w:rFonts w:asciiTheme="minorHAnsi" w:hAnsiTheme="minorHAnsi"/>
              </w:rPr>
            </w:pPr>
            <w:r>
              <w:rPr>
                <w:rFonts w:asciiTheme="minorHAnsi" w:hAnsiTheme="minorHAnsi"/>
              </w:rPr>
              <w:t>8</w:t>
            </w:r>
          </w:p>
        </w:tc>
        <w:tc>
          <w:tcPr>
            <w:tcW w:w="1350" w:type="dxa"/>
          </w:tcPr>
          <w:p w14:paraId="7FC6550F" w14:textId="77777777" w:rsidR="007D530A" w:rsidRDefault="007D530A" w:rsidP="002A3530">
            <w:pPr>
              <w:pStyle w:val="BodyText"/>
              <w:ind w:left="0"/>
              <w:jc w:val="both"/>
              <w:rPr>
                <w:rFonts w:asciiTheme="minorHAnsi" w:hAnsiTheme="minorHAnsi"/>
              </w:rPr>
            </w:pPr>
            <w:r>
              <w:rPr>
                <w:rFonts w:asciiTheme="minorHAnsi" w:hAnsiTheme="minorHAnsi"/>
              </w:rPr>
              <w:t>16</w:t>
            </w:r>
          </w:p>
        </w:tc>
        <w:tc>
          <w:tcPr>
            <w:tcW w:w="5490" w:type="dxa"/>
          </w:tcPr>
          <w:p w14:paraId="76BA29DD" w14:textId="77777777" w:rsidR="007D530A" w:rsidRDefault="007D530A" w:rsidP="002A3530">
            <w:pPr>
              <w:pStyle w:val="BodyText"/>
              <w:ind w:left="0"/>
              <w:jc w:val="both"/>
              <w:rPr>
                <w:rFonts w:asciiTheme="minorHAnsi" w:hAnsiTheme="minorHAnsi"/>
              </w:rPr>
            </w:pPr>
          </w:p>
        </w:tc>
      </w:tr>
      <w:tr w:rsidR="007D530A" w14:paraId="43B098BC" w14:textId="77777777" w:rsidTr="007D530A">
        <w:tc>
          <w:tcPr>
            <w:tcW w:w="1004" w:type="dxa"/>
          </w:tcPr>
          <w:p w14:paraId="13871B5E" w14:textId="77777777" w:rsidR="007D530A" w:rsidRDefault="007D530A" w:rsidP="002A3530">
            <w:pPr>
              <w:pStyle w:val="BodyText"/>
              <w:ind w:left="0"/>
              <w:jc w:val="both"/>
              <w:rPr>
                <w:rFonts w:asciiTheme="minorHAnsi" w:hAnsiTheme="minorHAnsi"/>
              </w:rPr>
            </w:pPr>
            <w:r>
              <w:rPr>
                <w:rFonts w:asciiTheme="minorHAnsi" w:hAnsiTheme="minorHAnsi"/>
              </w:rPr>
              <w:t>4.5</w:t>
            </w:r>
          </w:p>
        </w:tc>
        <w:tc>
          <w:tcPr>
            <w:tcW w:w="1170" w:type="dxa"/>
          </w:tcPr>
          <w:p w14:paraId="41319374" w14:textId="77777777" w:rsidR="007D530A" w:rsidRDefault="007D530A" w:rsidP="002A3530">
            <w:pPr>
              <w:pStyle w:val="BodyText"/>
              <w:ind w:left="0"/>
              <w:jc w:val="both"/>
              <w:rPr>
                <w:rFonts w:asciiTheme="minorHAnsi" w:hAnsiTheme="minorHAnsi"/>
              </w:rPr>
            </w:pPr>
          </w:p>
        </w:tc>
        <w:tc>
          <w:tcPr>
            <w:tcW w:w="1350" w:type="dxa"/>
          </w:tcPr>
          <w:p w14:paraId="25F2ACB9" w14:textId="77777777" w:rsidR="007D530A" w:rsidRDefault="007D530A" w:rsidP="002A3530">
            <w:pPr>
              <w:pStyle w:val="BodyText"/>
              <w:ind w:left="0"/>
              <w:jc w:val="both"/>
              <w:rPr>
                <w:rFonts w:asciiTheme="minorHAnsi" w:hAnsiTheme="minorHAnsi"/>
              </w:rPr>
            </w:pPr>
            <w:r>
              <w:rPr>
                <w:rFonts w:asciiTheme="minorHAnsi" w:hAnsiTheme="minorHAnsi"/>
              </w:rPr>
              <w:t>15</w:t>
            </w:r>
          </w:p>
        </w:tc>
        <w:tc>
          <w:tcPr>
            <w:tcW w:w="5490" w:type="dxa"/>
          </w:tcPr>
          <w:p w14:paraId="69D8F80A" w14:textId="77777777" w:rsidR="007D530A" w:rsidRDefault="007D530A" w:rsidP="002A3530">
            <w:pPr>
              <w:pStyle w:val="BodyText"/>
              <w:ind w:left="0"/>
              <w:jc w:val="both"/>
              <w:rPr>
                <w:rFonts w:asciiTheme="minorHAnsi" w:hAnsiTheme="minorHAnsi"/>
              </w:rPr>
            </w:pPr>
            <w:r>
              <w:rPr>
                <w:rFonts w:asciiTheme="minorHAnsi" w:hAnsiTheme="minorHAnsi"/>
              </w:rPr>
              <w:t>Adequate – answers questions but leaves gaps</w:t>
            </w:r>
          </w:p>
        </w:tc>
      </w:tr>
      <w:tr w:rsidR="007D530A" w14:paraId="2598D113" w14:textId="77777777" w:rsidTr="007D530A">
        <w:tc>
          <w:tcPr>
            <w:tcW w:w="1004" w:type="dxa"/>
          </w:tcPr>
          <w:p w14:paraId="68E03CDC" w14:textId="77777777" w:rsidR="007D530A" w:rsidRDefault="007D530A" w:rsidP="002A3530">
            <w:pPr>
              <w:pStyle w:val="BodyText"/>
              <w:ind w:left="0"/>
              <w:jc w:val="both"/>
              <w:rPr>
                <w:rFonts w:asciiTheme="minorHAnsi" w:hAnsiTheme="minorHAnsi"/>
              </w:rPr>
            </w:pPr>
          </w:p>
        </w:tc>
        <w:tc>
          <w:tcPr>
            <w:tcW w:w="1170" w:type="dxa"/>
          </w:tcPr>
          <w:p w14:paraId="7D8BB895" w14:textId="77777777" w:rsidR="007D530A" w:rsidRDefault="007D530A" w:rsidP="002A3530">
            <w:pPr>
              <w:pStyle w:val="BodyText"/>
              <w:ind w:left="0"/>
              <w:jc w:val="both"/>
              <w:rPr>
                <w:rFonts w:asciiTheme="minorHAnsi" w:hAnsiTheme="minorHAnsi"/>
              </w:rPr>
            </w:pPr>
            <w:r>
              <w:rPr>
                <w:rFonts w:asciiTheme="minorHAnsi" w:hAnsiTheme="minorHAnsi"/>
              </w:rPr>
              <w:t>7</w:t>
            </w:r>
          </w:p>
        </w:tc>
        <w:tc>
          <w:tcPr>
            <w:tcW w:w="1350" w:type="dxa"/>
          </w:tcPr>
          <w:p w14:paraId="74352536" w14:textId="77777777" w:rsidR="007D530A" w:rsidRDefault="007D530A" w:rsidP="002A3530">
            <w:pPr>
              <w:pStyle w:val="BodyText"/>
              <w:ind w:left="0"/>
              <w:jc w:val="both"/>
              <w:rPr>
                <w:rFonts w:asciiTheme="minorHAnsi" w:hAnsiTheme="minorHAnsi"/>
              </w:rPr>
            </w:pPr>
            <w:r>
              <w:rPr>
                <w:rFonts w:asciiTheme="minorHAnsi" w:hAnsiTheme="minorHAnsi"/>
              </w:rPr>
              <w:t xml:space="preserve">14 </w:t>
            </w:r>
          </w:p>
        </w:tc>
        <w:tc>
          <w:tcPr>
            <w:tcW w:w="5490" w:type="dxa"/>
          </w:tcPr>
          <w:p w14:paraId="35E176D6" w14:textId="77777777" w:rsidR="007D530A" w:rsidRDefault="007D530A" w:rsidP="002A3530">
            <w:pPr>
              <w:pStyle w:val="BodyText"/>
              <w:ind w:left="0"/>
              <w:jc w:val="both"/>
              <w:rPr>
                <w:rFonts w:asciiTheme="minorHAnsi" w:hAnsiTheme="minorHAnsi"/>
              </w:rPr>
            </w:pPr>
            <w:r>
              <w:rPr>
                <w:rFonts w:asciiTheme="minorHAnsi" w:hAnsiTheme="minorHAnsi"/>
              </w:rPr>
              <w:t>Substandard – doesn’t answer question sufficiently</w:t>
            </w:r>
          </w:p>
        </w:tc>
      </w:tr>
      <w:tr w:rsidR="007D530A" w14:paraId="6E568C7A" w14:textId="77777777" w:rsidTr="007D530A">
        <w:tc>
          <w:tcPr>
            <w:tcW w:w="1004" w:type="dxa"/>
          </w:tcPr>
          <w:p w14:paraId="72999DDE" w14:textId="77777777" w:rsidR="007D530A" w:rsidRDefault="007D530A" w:rsidP="002A3530">
            <w:pPr>
              <w:pStyle w:val="BodyText"/>
              <w:ind w:left="0"/>
              <w:jc w:val="both"/>
              <w:rPr>
                <w:rFonts w:asciiTheme="minorHAnsi" w:hAnsiTheme="minorHAnsi"/>
              </w:rPr>
            </w:pPr>
            <w:r>
              <w:rPr>
                <w:rFonts w:asciiTheme="minorHAnsi" w:hAnsiTheme="minorHAnsi"/>
              </w:rPr>
              <w:t>Below</w:t>
            </w:r>
          </w:p>
        </w:tc>
        <w:tc>
          <w:tcPr>
            <w:tcW w:w="1170" w:type="dxa"/>
          </w:tcPr>
          <w:p w14:paraId="0A4A30EF" w14:textId="77777777" w:rsidR="007D530A" w:rsidRDefault="007D530A" w:rsidP="002A3530">
            <w:pPr>
              <w:pStyle w:val="BodyText"/>
              <w:ind w:left="0"/>
              <w:jc w:val="both"/>
              <w:rPr>
                <w:rFonts w:asciiTheme="minorHAnsi" w:hAnsiTheme="minorHAnsi"/>
              </w:rPr>
            </w:pPr>
            <w:r>
              <w:rPr>
                <w:rFonts w:asciiTheme="minorHAnsi" w:hAnsiTheme="minorHAnsi"/>
              </w:rPr>
              <w:t>Below</w:t>
            </w:r>
          </w:p>
        </w:tc>
        <w:tc>
          <w:tcPr>
            <w:tcW w:w="1350" w:type="dxa"/>
          </w:tcPr>
          <w:p w14:paraId="5B43E7DC" w14:textId="77777777" w:rsidR="007D530A" w:rsidRDefault="007D530A" w:rsidP="002A3530">
            <w:pPr>
              <w:pStyle w:val="BodyText"/>
              <w:ind w:left="0"/>
              <w:jc w:val="both"/>
              <w:rPr>
                <w:rFonts w:asciiTheme="minorHAnsi" w:hAnsiTheme="minorHAnsi"/>
              </w:rPr>
            </w:pPr>
            <w:r>
              <w:rPr>
                <w:rFonts w:asciiTheme="minorHAnsi" w:hAnsiTheme="minorHAnsi"/>
              </w:rPr>
              <w:t>below</w:t>
            </w:r>
          </w:p>
        </w:tc>
        <w:tc>
          <w:tcPr>
            <w:tcW w:w="5490" w:type="dxa"/>
          </w:tcPr>
          <w:p w14:paraId="5722D51D" w14:textId="77777777" w:rsidR="007D530A" w:rsidRDefault="007D530A" w:rsidP="002A3530">
            <w:pPr>
              <w:pStyle w:val="BodyText"/>
              <w:ind w:left="0"/>
              <w:jc w:val="both"/>
              <w:rPr>
                <w:rFonts w:asciiTheme="minorHAnsi" w:hAnsiTheme="minorHAnsi"/>
              </w:rPr>
            </w:pPr>
            <w:r>
              <w:rPr>
                <w:rFonts w:asciiTheme="minorHAnsi" w:hAnsiTheme="minorHAnsi"/>
              </w:rPr>
              <w:t>Substandard - unacceptable</w:t>
            </w:r>
          </w:p>
        </w:tc>
      </w:tr>
    </w:tbl>
    <w:p w14:paraId="09582773" w14:textId="77777777" w:rsidR="007D530A" w:rsidRDefault="007D530A" w:rsidP="002A3530">
      <w:pPr>
        <w:pStyle w:val="BodyText"/>
        <w:jc w:val="both"/>
        <w:rPr>
          <w:rFonts w:asciiTheme="minorHAnsi" w:hAnsiTheme="minorHAnsi"/>
        </w:rPr>
      </w:pPr>
    </w:p>
    <w:p w14:paraId="3B726654" w14:textId="77777777" w:rsidR="002A54F1" w:rsidRPr="0073264A" w:rsidRDefault="002A54F1" w:rsidP="002A3530">
      <w:pPr>
        <w:pStyle w:val="BodyText"/>
        <w:jc w:val="both"/>
        <w:rPr>
          <w:rFonts w:asciiTheme="minorHAnsi" w:hAnsiTheme="minorHAnsi"/>
        </w:rPr>
      </w:pPr>
    </w:p>
    <w:p w14:paraId="15EE1576" w14:textId="77777777" w:rsidR="00105E64" w:rsidRPr="0073264A" w:rsidRDefault="000132EB" w:rsidP="002A3530">
      <w:pPr>
        <w:pStyle w:val="Heading2"/>
        <w:jc w:val="both"/>
        <w:rPr>
          <w:rFonts w:asciiTheme="minorHAnsi" w:hAnsiTheme="minorHAnsi"/>
        </w:rPr>
      </w:pPr>
      <w:r w:rsidRPr="0073264A">
        <w:rPr>
          <w:rFonts w:asciiTheme="minorHAnsi" w:hAnsiTheme="minorHAnsi"/>
        </w:rPr>
        <w:t>Late</w:t>
      </w:r>
      <w:r w:rsidRPr="0073264A">
        <w:rPr>
          <w:rFonts w:asciiTheme="minorHAnsi" w:hAnsiTheme="minorHAnsi"/>
          <w:spacing w:val="-3"/>
        </w:rPr>
        <w:t xml:space="preserve"> </w:t>
      </w:r>
      <w:r w:rsidRPr="0073264A">
        <w:rPr>
          <w:rFonts w:asciiTheme="minorHAnsi" w:hAnsiTheme="minorHAnsi"/>
        </w:rPr>
        <w:t>work</w:t>
      </w:r>
      <w:r w:rsidRPr="0073264A">
        <w:rPr>
          <w:rFonts w:asciiTheme="minorHAnsi" w:hAnsiTheme="minorHAnsi"/>
          <w:spacing w:val="-2"/>
        </w:rPr>
        <w:t xml:space="preserve"> Policy</w:t>
      </w:r>
    </w:p>
    <w:p w14:paraId="69BA098F" w14:textId="77777777" w:rsidR="00105E64" w:rsidRPr="0073264A" w:rsidRDefault="000132EB" w:rsidP="002A3530">
      <w:pPr>
        <w:pStyle w:val="BodyText"/>
        <w:spacing w:before="1"/>
        <w:jc w:val="both"/>
        <w:rPr>
          <w:rFonts w:asciiTheme="minorHAnsi" w:hAnsiTheme="minorHAnsi"/>
        </w:rPr>
      </w:pPr>
      <w:r w:rsidRPr="0073264A">
        <w:rPr>
          <w:rFonts w:asciiTheme="minorHAnsi" w:hAnsiTheme="minorHAnsi"/>
        </w:rPr>
        <w:t>No</w:t>
      </w:r>
      <w:r w:rsidRPr="0073264A">
        <w:rPr>
          <w:rFonts w:asciiTheme="minorHAnsi" w:hAnsiTheme="minorHAnsi"/>
          <w:spacing w:val="-5"/>
        </w:rPr>
        <w:t xml:space="preserve"> </w:t>
      </w:r>
      <w:r w:rsidRPr="0073264A">
        <w:rPr>
          <w:rFonts w:asciiTheme="minorHAnsi" w:hAnsiTheme="minorHAnsi"/>
        </w:rPr>
        <w:t>extensions</w:t>
      </w:r>
      <w:r w:rsidRPr="0073264A">
        <w:rPr>
          <w:rFonts w:asciiTheme="minorHAnsi" w:hAnsiTheme="minorHAnsi"/>
          <w:spacing w:val="-4"/>
        </w:rPr>
        <w:t xml:space="preserve"> </w:t>
      </w:r>
      <w:r w:rsidRPr="0073264A">
        <w:rPr>
          <w:rFonts w:asciiTheme="minorHAnsi" w:hAnsiTheme="minorHAnsi"/>
        </w:rPr>
        <w:t>will</w:t>
      </w:r>
      <w:r w:rsidRPr="0073264A">
        <w:rPr>
          <w:rFonts w:asciiTheme="minorHAnsi" w:hAnsiTheme="minorHAnsi"/>
          <w:spacing w:val="-2"/>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granted</w:t>
      </w:r>
      <w:r w:rsidRPr="0073264A">
        <w:rPr>
          <w:rFonts w:asciiTheme="minorHAnsi" w:hAnsiTheme="minorHAnsi"/>
          <w:spacing w:val="-1"/>
        </w:rPr>
        <w:t xml:space="preserve"> </w:t>
      </w:r>
      <w:r w:rsidRPr="0073264A">
        <w:rPr>
          <w:rFonts w:asciiTheme="minorHAnsi" w:hAnsiTheme="minorHAnsi"/>
        </w:rPr>
        <w:t>for</w:t>
      </w:r>
      <w:r w:rsidRPr="0073264A">
        <w:rPr>
          <w:rFonts w:asciiTheme="minorHAnsi" w:hAnsiTheme="minorHAnsi"/>
          <w:spacing w:val="-4"/>
        </w:rPr>
        <w:t xml:space="preserve"> </w:t>
      </w:r>
      <w:r w:rsidRPr="0073264A">
        <w:rPr>
          <w:rFonts w:asciiTheme="minorHAnsi" w:hAnsiTheme="minorHAnsi"/>
        </w:rPr>
        <w:t>late</w:t>
      </w:r>
      <w:r w:rsidRPr="0073264A">
        <w:rPr>
          <w:rFonts w:asciiTheme="minorHAnsi" w:hAnsiTheme="minorHAnsi"/>
          <w:spacing w:val="-2"/>
        </w:rPr>
        <w:t xml:space="preserve"> </w:t>
      </w:r>
      <w:r w:rsidRPr="0073264A">
        <w:rPr>
          <w:rFonts w:asciiTheme="minorHAnsi" w:hAnsiTheme="minorHAnsi"/>
        </w:rPr>
        <w:t>work,</w:t>
      </w:r>
      <w:r w:rsidRPr="0073264A">
        <w:rPr>
          <w:rFonts w:asciiTheme="minorHAnsi" w:hAnsiTheme="minorHAnsi"/>
          <w:spacing w:val="-4"/>
        </w:rPr>
        <w:t xml:space="preserve"> </w:t>
      </w:r>
      <w:r w:rsidRPr="0073264A">
        <w:rPr>
          <w:rFonts w:asciiTheme="minorHAnsi" w:hAnsiTheme="minorHAnsi"/>
        </w:rPr>
        <w:t>except</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4"/>
        </w:rPr>
        <w:t xml:space="preserve"> </w:t>
      </w:r>
      <w:r w:rsidRPr="0073264A">
        <w:rPr>
          <w:rFonts w:asciiTheme="minorHAnsi" w:hAnsiTheme="minorHAnsi"/>
        </w:rPr>
        <w:t>cases</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extreme</w:t>
      </w:r>
      <w:r w:rsidRPr="0073264A">
        <w:rPr>
          <w:rFonts w:asciiTheme="minorHAnsi" w:hAnsiTheme="minorHAnsi"/>
          <w:spacing w:val="-2"/>
        </w:rPr>
        <w:t xml:space="preserve"> necessity.</w:t>
      </w:r>
    </w:p>
    <w:p w14:paraId="2CB20D26" w14:textId="77777777" w:rsidR="00164F8A" w:rsidRPr="0073264A" w:rsidRDefault="00164F8A" w:rsidP="002A3530">
      <w:pPr>
        <w:pStyle w:val="BodyText"/>
        <w:spacing w:before="49"/>
        <w:ind w:left="0"/>
        <w:jc w:val="both"/>
        <w:rPr>
          <w:rFonts w:asciiTheme="minorHAnsi" w:hAnsiTheme="minorHAnsi"/>
        </w:rPr>
      </w:pPr>
    </w:p>
    <w:p w14:paraId="74748D9C" w14:textId="77777777" w:rsidR="002A54F1" w:rsidRDefault="002A54F1" w:rsidP="002A3530">
      <w:pPr>
        <w:pStyle w:val="Heading1"/>
        <w:spacing w:before="1" w:line="390" w:lineRule="exact"/>
        <w:jc w:val="both"/>
        <w:rPr>
          <w:rFonts w:asciiTheme="minorHAnsi" w:hAnsiTheme="minorHAnsi"/>
        </w:rPr>
      </w:pPr>
    </w:p>
    <w:p w14:paraId="0A5E0DDA" w14:textId="77777777" w:rsidR="002A54F1" w:rsidRDefault="002A54F1" w:rsidP="002A3530">
      <w:pPr>
        <w:pStyle w:val="Heading1"/>
        <w:spacing w:before="1" w:line="390" w:lineRule="exact"/>
        <w:jc w:val="both"/>
        <w:rPr>
          <w:rFonts w:asciiTheme="minorHAnsi" w:hAnsiTheme="minorHAnsi"/>
        </w:rPr>
      </w:pPr>
    </w:p>
    <w:p w14:paraId="45AF452B" w14:textId="36698D4A" w:rsidR="00105E64" w:rsidRPr="0073264A" w:rsidRDefault="000132EB" w:rsidP="002A3530">
      <w:pPr>
        <w:pStyle w:val="Heading1"/>
        <w:spacing w:before="1" w:line="390" w:lineRule="exact"/>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Policies</w:t>
      </w:r>
    </w:p>
    <w:p w14:paraId="6FFD5EB5" w14:textId="77777777" w:rsidR="00105E64" w:rsidRPr="0073264A" w:rsidRDefault="000132EB" w:rsidP="002A3530">
      <w:pPr>
        <w:pStyle w:val="Heading2"/>
        <w:jc w:val="both"/>
        <w:rPr>
          <w:rFonts w:asciiTheme="minorHAnsi" w:hAnsiTheme="minorHAnsi"/>
        </w:rPr>
      </w:pPr>
      <w:r w:rsidRPr="0073264A">
        <w:rPr>
          <w:rFonts w:asciiTheme="minorHAnsi" w:hAnsiTheme="minorHAnsi"/>
        </w:rPr>
        <w:t>Inclusive</w:t>
      </w:r>
      <w:r w:rsidRPr="0073264A">
        <w:rPr>
          <w:rFonts w:asciiTheme="minorHAnsi" w:hAnsiTheme="minorHAnsi"/>
          <w:spacing w:val="-4"/>
        </w:rPr>
        <w:t xml:space="preserve"> </w:t>
      </w:r>
      <w:r w:rsidRPr="0073264A">
        <w:rPr>
          <w:rFonts w:asciiTheme="minorHAnsi" w:hAnsiTheme="minorHAnsi"/>
        </w:rPr>
        <w:t>Language</w:t>
      </w:r>
      <w:r w:rsidRPr="0073264A">
        <w:rPr>
          <w:rFonts w:asciiTheme="minorHAnsi" w:hAnsiTheme="minorHAnsi"/>
          <w:spacing w:val="-4"/>
        </w:rPr>
        <w:t xml:space="preserve"> </w:t>
      </w:r>
      <w:r w:rsidRPr="0073264A">
        <w:rPr>
          <w:rFonts w:asciiTheme="minorHAnsi" w:hAnsiTheme="minorHAnsi"/>
          <w:spacing w:val="-2"/>
        </w:rPr>
        <w:t>Policy</w:t>
      </w:r>
    </w:p>
    <w:p w14:paraId="662728A8" w14:textId="77777777" w:rsidR="00105E64" w:rsidRPr="0073264A" w:rsidRDefault="000132EB" w:rsidP="002A3530">
      <w:pPr>
        <w:pStyle w:val="BodyText"/>
        <w:ind w:right="835"/>
        <w:jc w:val="both"/>
        <w:rPr>
          <w:rFonts w:asciiTheme="minorHAnsi" w:hAnsiTheme="minorHAnsi"/>
        </w:rPr>
      </w:pPr>
      <w:r w:rsidRPr="0073264A">
        <w:rPr>
          <w:rFonts w:asciiTheme="minorHAnsi" w:hAnsiTheme="minorHAnsi"/>
        </w:rPr>
        <w:t>Bearing</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2"/>
        </w:rPr>
        <w:t xml:space="preserve"> </w:t>
      </w:r>
      <w:r w:rsidRPr="0073264A">
        <w:rPr>
          <w:rFonts w:asciiTheme="minorHAnsi" w:hAnsiTheme="minorHAnsi"/>
        </w:rPr>
        <w:t>mind that language reflects,</w:t>
      </w:r>
      <w:r w:rsidRPr="0073264A">
        <w:rPr>
          <w:rFonts w:asciiTheme="minorHAnsi" w:hAnsiTheme="minorHAnsi"/>
          <w:spacing w:val="-2"/>
        </w:rPr>
        <w:t xml:space="preserve"> </w:t>
      </w:r>
      <w:r w:rsidRPr="0073264A">
        <w:rPr>
          <w:rFonts w:asciiTheme="minorHAnsi" w:hAnsiTheme="minorHAnsi"/>
        </w:rPr>
        <w:t>reinforces,</w:t>
      </w:r>
      <w:r w:rsidRPr="0073264A">
        <w:rPr>
          <w:rFonts w:asciiTheme="minorHAnsi" w:hAnsiTheme="minorHAnsi"/>
          <w:spacing w:val="-2"/>
        </w:rPr>
        <w:t xml:space="preserve"> </w:t>
      </w:r>
      <w:r w:rsidRPr="0073264A">
        <w:rPr>
          <w:rFonts w:asciiTheme="minorHAnsi" w:hAnsiTheme="minorHAnsi"/>
        </w:rPr>
        <w:t>and creates social</w:t>
      </w:r>
      <w:r w:rsidRPr="0073264A">
        <w:rPr>
          <w:rFonts w:asciiTheme="minorHAnsi" w:hAnsiTheme="minorHAnsi"/>
          <w:spacing w:val="-1"/>
        </w:rPr>
        <w:t xml:space="preserve"> </w:t>
      </w:r>
      <w:r w:rsidRPr="0073264A">
        <w:rPr>
          <w:rFonts w:asciiTheme="minorHAnsi" w:hAnsiTheme="minorHAnsi"/>
        </w:rPr>
        <w:t>reality, the</w:t>
      </w:r>
      <w:r w:rsidRPr="0073264A">
        <w:rPr>
          <w:rFonts w:asciiTheme="minorHAnsi" w:hAnsiTheme="minorHAnsi"/>
          <w:spacing w:val="-1"/>
        </w:rPr>
        <w:t xml:space="preserve"> </w:t>
      </w:r>
      <w:r w:rsidRPr="0073264A">
        <w:rPr>
          <w:rFonts w:asciiTheme="minorHAnsi" w:hAnsiTheme="minorHAnsi"/>
        </w:rPr>
        <w:t>Seminary</w:t>
      </w:r>
      <w:r w:rsidRPr="0073264A">
        <w:rPr>
          <w:rFonts w:asciiTheme="minorHAnsi" w:hAnsiTheme="minorHAnsi"/>
          <w:spacing w:val="-1"/>
        </w:rPr>
        <w:t xml:space="preserve"> </w:t>
      </w:r>
      <w:r w:rsidRPr="0073264A">
        <w:rPr>
          <w:rFonts w:asciiTheme="minorHAnsi" w:hAnsiTheme="minorHAnsi"/>
        </w:rPr>
        <w:t>expects class</w:t>
      </w:r>
      <w:r w:rsidRPr="0073264A">
        <w:rPr>
          <w:rFonts w:asciiTheme="minorHAnsi" w:hAnsiTheme="minorHAnsi"/>
          <w:spacing w:val="-4"/>
        </w:rPr>
        <w:t xml:space="preserve"> </w:t>
      </w:r>
      <w:r w:rsidRPr="0073264A">
        <w:rPr>
          <w:rFonts w:asciiTheme="minorHAnsi" w:hAnsiTheme="minorHAnsi"/>
        </w:rPr>
        <w:t>conversation</w:t>
      </w:r>
      <w:r w:rsidRPr="0073264A">
        <w:rPr>
          <w:rFonts w:asciiTheme="minorHAnsi" w:hAnsiTheme="minorHAnsi"/>
          <w:spacing w:val="-4"/>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written</w:t>
      </w:r>
      <w:r w:rsidRPr="0073264A">
        <w:rPr>
          <w:rFonts w:asciiTheme="minorHAnsi" w:hAnsiTheme="minorHAnsi"/>
          <w:spacing w:val="-6"/>
        </w:rPr>
        <w:t xml:space="preserve"> </w:t>
      </w:r>
      <w:r w:rsidRPr="0073264A">
        <w:rPr>
          <w:rFonts w:asciiTheme="minorHAnsi" w:hAnsiTheme="minorHAnsi"/>
        </w:rPr>
        <w:t>work</w:t>
      </w:r>
      <w:r w:rsidRPr="0073264A">
        <w:rPr>
          <w:rFonts w:asciiTheme="minorHAnsi" w:hAnsiTheme="minorHAnsi"/>
          <w:spacing w:val="-3"/>
        </w:rPr>
        <w:t xml:space="preserve"> </w:t>
      </w:r>
      <w:r w:rsidRPr="0073264A">
        <w:rPr>
          <w:rFonts w:asciiTheme="minorHAnsi" w:hAnsiTheme="minorHAnsi"/>
        </w:rPr>
        <w:t>to</w:t>
      </w:r>
      <w:r w:rsidRPr="0073264A">
        <w:rPr>
          <w:rFonts w:asciiTheme="minorHAnsi" w:hAnsiTheme="minorHAnsi"/>
          <w:spacing w:val="-6"/>
        </w:rPr>
        <w:t xml:space="preserve"> </w:t>
      </w:r>
      <w:r w:rsidRPr="0073264A">
        <w:rPr>
          <w:rFonts w:asciiTheme="minorHAnsi" w:hAnsiTheme="minorHAnsi"/>
        </w:rPr>
        <w:t>employ</w:t>
      </w:r>
      <w:r w:rsidRPr="0073264A">
        <w:rPr>
          <w:rFonts w:asciiTheme="minorHAnsi" w:hAnsiTheme="minorHAnsi"/>
          <w:spacing w:val="-5"/>
        </w:rPr>
        <w:t xml:space="preserve"> </w:t>
      </w:r>
      <w:r w:rsidRPr="0073264A">
        <w:rPr>
          <w:rFonts w:asciiTheme="minorHAnsi" w:hAnsiTheme="minorHAnsi"/>
        </w:rPr>
        <w:t>language</w:t>
      </w:r>
      <w:r w:rsidRPr="0073264A">
        <w:rPr>
          <w:rFonts w:asciiTheme="minorHAnsi" w:hAnsiTheme="minorHAnsi"/>
          <w:spacing w:val="-3"/>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respects</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equal</w:t>
      </w:r>
      <w:r w:rsidRPr="0073264A">
        <w:rPr>
          <w:rFonts w:asciiTheme="minorHAnsi" w:hAnsiTheme="minorHAnsi"/>
          <w:spacing w:val="-5"/>
        </w:rPr>
        <w:t xml:space="preserve"> </w:t>
      </w:r>
      <w:r w:rsidRPr="0073264A">
        <w:rPr>
          <w:rFonts w:asciiTheme="minorHAnsi" w:hAnsiTheme="minorHAnsi"/>
        </w:rPr>
        <w:t>dignity</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worth of all human beings. In particular, linguistic sexism and racism are to be avoided.</w:t>
      </w:r>
    </w:p>
    <w:p w14:paraId="074FAC3F" w14:textId="77777777" w:rsidR="00105E64" w:rsidRPr="0073264A" w:rsidRDefault="000132EB" w:rsidP="002A3530">
      <w:pPr>
        <w:pStyle w:val="Heading2"/>
        <w:jc w:val="both"/>
        <w:rPr>
          <w:rFonts w:asciiTheme="minorHAnsi" w:hAnsiTheme="minorHAnsi"/>
        </w:rPr>
      </w:pPr>
      <w:r w:rsidRPr="0073264A">
        <w:rPr>
          <w:rFonts w:asciiTheme="minorHAnsi" w:hAnsiTheme="minorHAnsi"/>
        </w:rPr>
        <w:t>Weather</w:t>
      </w:r>
      <w:r w:rsidRPr="0073264A">
        <w:rPr>
          <w:rFonts w:asciiTheme="minorHAnsi" w:hAnsiTheme="minorHAnsi"/>
          <w:spacing w:val="-4"/>
        </w:rPr>
        <w:t xml:space="preserve"> </w:t>
      </w:r>
      <w:r w:rsidRPr="0073264A">
        <w:rPr>
          <w:rFonts w:asciiTheme="minorHAnsi" w:hAnsiTheme="minorHAnsi"/>
          <w:spacing w:val="-2"/>
        </w:rPr>
        <w:t>Policy:</w:t>
      </w:r>
    </w:p>
    <w:p w14:paraId="168F9FFE" w14:textId="77777777" w:rsidR="00105E64" w:rsidRPr="0073264A" w:rsidRDefault="00E15307" w:rsidP="002A3530">
      <w:pPr>
        <w:pStyle w:val="BodyText"/>
        <w:spacing w:before="1"/>
        <w:ind w:right="815"/>
        <w:jc w:val="both"/>
        <w:rPr>
          <w:rFonts w:asciiTheme="minorHAnsi" w:hAnsiTheme="minorHAnsi"/>
        </w:rPr>
      </w:pPr>
      <w:r w:rsidRPr="00E15307">
        <w:rPr>
          <w:rFonts w:asciiTheme="minorHAnsi" w:hAnsiTheme="minorHAnsi"/>
        </w:rPr>
        <w:t>Since</w:t>
      </w:r>
      <w:r>
        <w:rPr>
          <w:rFonts w:asciiTheme="minorHAnsi" w:hAnsiTheme="minorHAnsi"/>
        </w:rPr>
        <w:t xml:space="preserve"> this class is online, weather should not create much disruption, unless power and phone lines are disrupted.  Please notify me if such an emergency will keep you from joining on zoom.</w:t>
      </w:r>
    </w:p>
    <w:p w14:paraId="1EF9821B" w14:textId="77777777" w:rsidR="00105E64" w:rsidRPr="0073264A" w:rsidRDefault="000132EB" w:rsidP="002A3530">
      <w:pPr>
        <w:pStyle w:val="Heading2"/>
        <w:jc w:val="both"/>
        <w:rPr>
          <w:rFonts w:asciiTheme="minorHAnsi" w:hAnsiTheme="minorHAnsi"/>
        </w:rPr>
      </w:pPr>
      <w:r w:rsidRPr="0073264A">
        <w:rPr>
          <w:rFonts w:asciiTheme="minorHAnsi" w:hAnsiTheme="minorHAnsi"/>
        </w:rPr>
        <w:t>Accommodations/Disability</w:t>
      </w:r>
      <w:r w:rsidRPr="0073264A">
        <w:rPr>
          <w:rFonts w:asciiTheme="minorHAnsi" w:hAnsiTheme="minorHAnsi"/>
          <w:spacing w:val="25"/>
        </w:rPr>
        <w:t xml:space="preserve"> </w:t>
      </w:r>
      <w:r w:rsidRPr="0073264A">
        <w:rPr>
          <w:rFonts w:asciiTheme="minorHAnsi" w:hAnsiTheme="minorHAnsi"/>
        </w:rPr>
        <w:t>Support</w:t>
      </w:r>
    </w:p>
    <w:p w14:paraId="65010D70" w14:textId="77777777" w:rsidR="00105E64" w:rsidRDefault="000132EB" w:rsidP="002A3530">
      <w:pPr>
        <w:pStyle w:val="BodyText"/>
        <w:spacing w:before="25"/>
        <w:ind w:right="756"/>
        <w:jc w:val="both"/>
        <w:rPr>
          <w:rFonts w:asciiTheme="minorHAnsi" w:hAnsiTheme="minorHAnsi"/>
        </w:rPr>
      </w:pPr>
      <w:r w:rsidRPr="0073264A">
        <w:rPr>
          <w:rFonts w:asciiTheme="minorHAnsi" w:hAnsiTheme="minorHAnsi"/>
        </w:rPr>
        <w:t>Once admitted to Wesley, students needing accommodations must communicate with the Associate</w:t>
      </w:r>
      <w:r w:rsidRPr="0073264A">
        <w:rPr>
          <w:rFonts w:asciiTheme="minorHAnsi" w:hAnsiTheme="minorHAnsi"/>
          <w:spacing w:val="-4"/>
        </w:rPr>
        <w:t xml:space="preserve"> </w:t>
      </w:r>
      <w:r w:rsidRPr="0073264A">
        <w:rPr>
          <w:rFonts w:asciiTheme="minorHAnsi" w:hAnsiTheme="minorHAnsi"/>
        </w:rPr>
        <w:t>Dean</w:t>
      </w:r>
      <w:r w:rsidRPr="0073264A">
        <w:rPr>
          <w:rFonts w:asciiTheme="minorHAnsi" w:hAnsiTheme="minorHAnsi"/>
          <w:spacing w:val="-5"/>
        </w:rPr>
        <w:t xml:space="preserve"> </w:t>
      </w:r>
      <w:r w:rsidRPr="0073264A">
        <w:rPr>
          <w:rFonts w:asciiTheme="minorHAnsi" w:hAnsiTheme="minorHAnsi"/>
        </w:rPr>
        <w:t>for</w:t>
      </w:r>
      <w:r w:rsidRPr="0073264A">
        <w:rPr>
          <w:rFonts w:asciiTheme="minorHAnsi" w:hAnsiTheme="minorHAnsi"/>
          <w:spacing w:val="-5"/>
        </w:rPr>
        <w:t xml:space="preserve"> </w:t>
      </w:r>
      <w:r w:rsidRPr="0073264A">
        <w:rPr>
          <w:rFonts w:asciiTheme="minorHAnsi" w:hAnsiTheme="minorHAnsi"/>
        </w:rPr>
        <w:t>Community</w:t>
      </w:r>
      <w:r w:rsidRPr="0073264A">
        <w:rPr>
          <w:rFonts w:asciiTheme="minorHAnsi" w:hAnsiTheme="minorHAnsi"/>
          <w:spacing w:val="-5"/>
        </w:rPr>
        <w:t xml:space="preserve"> </w:t>
      </w:r>
      <w:r w:rsidRPr="0073264A">
        <w:rPr>
          <w:rFonts w:asciiTheme="minorHAnsi" w:hAnsiTheme="minorHAnsi"/>
        </w:rPr>
        <w:t>Life.</w:t>
      </w:r>
      <w:r w:rsidRPr="0073264A">
        <w:rPr>
          <w:rFonts w:asciiTheme="minorHAnsi" w:hAnsiTheme="minorHAnsi"/>
          <w:spacing w:val="40"/>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submit</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Office</w:t>
      </w:r>
      <w:r w:rsidRPr="0073264A">
        <w:rPr>
          <w:rFonts w:asciiTheme="minorHAnsi" w:hAnsiTheme="minorHAnsi"/>
          <w:spacing w:val="-4"/>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Community</w:t>
      </w:r>
      <w:r w:rsidRPr="0073264A">
        <w:rPr>
          <w:rFonts w:asciiTheme="minorHAnsi" w:hAnsiTheme="minorHAnsi"/>
          <w:spacing w:val="-5"/>
        </w:rPr>
        <w:t xml:space="preserve"> </w:t>
      </w:r>
      <w:r w:rsidRPr="0073264A">
        <w:rPr>
          <w:rFonts w:asciiTheme="minorHAnsi" w:hAnsiTheme="minorHAnsi"/>
        </w:rPr>
        <w:t>Life</w:t>
      </w:r>
      <w:r w:rsidRPr="0073264A">
        <w:rPr>
          <w:rFonts w:asciiTheme="minorHAnsi" w:hAnsiTheme="minorHAnsi"/>
          <w:spacing w:val="-4"/>
        </w:rPr>
        <w:t xml:space="preserve"> </w:t>
      </w:r>
      <w:r w:rsidRPr="0073264A">
        <w:rPr>
          <w:rFonts w:asciiTheme="minorHAnsi" w:hAnsiTheme="minorHAnsi"/>
        </w:rPr>
        <w:t>relevant, current</w:t>
      </w:r>
      <w:r w:rsidRPr="0073264A">
        <w:rPr>
          <w:rFonts w:asciiTheme="minorHAnsi" w:hAnsiTheme="minorHAnsi"/>
          <w:spacing w:val="-2"/>
        </w:rPr>
        <w:t xml:space="preserve"> </w:t>
      </w:r>
      <w:r w:rsidRPr="0073264A">
        <w:rPr>
          <w:rFonts w:asciiTheme="minorHAnsi" w:hAnsiTheme="minorHAnsi"/>
        </w:rPr>
        <w:t>documentation from</w:t>
      </w:r>
      <w:r w:rsidRPr="0073264A">
        <w:rPr>
          <w:rFonts w:asciiTheme="minorHAnsi" w:hAnsiTheme="minorHAnsi"/>
          <w:spacing w:val="-2"/>
        </w:rPr>
        <w:t xml:space="preserve"> </w:t>
      </w:r>
      <w:r w:rsidRPr="0073264A">
        <w:rPr>
          <w:rFonts w:asciiTheme="minorHAnsi" w:hAnsiTheme="minorHAnsi"/>
        </w:rPr>
        <w:t>a</w:t>
      </w:r>
      <w:r w:rsidRPr="0073264A">
        <w:rPr>
          <w:rFonts w:asciiTheme="minorHAnsi" w:hAnsiTheme="minorHAnsi"/>
          <w:spacing w:val="-3"/>
        </w:rPr>
        <w:t xml:space="preserve"> </w:t>
      </w:r>
      <w:r w:rsidRPr="0073264A">
        <w:rPr>
          <w:rFonts w:asciiTheme="minorHAnsi" w:hAnsiTheme="minorHAnsi"/>
        </w:rPr>
        <w:t>qualified professional, which</w:t>
      </w:r>
      <w:r w:rsidRPr="0073264A">
        <w:rPr>
          <w:rFonts w:asciiTheme="minorHAnsi" w:hAnsiTheme="minorHAnsi"/>
          <w:spacing w:val="-2"/>
        </w:rPr>
        <w:t xml:space="preserve"> </w:t>
      </w:r>
      <w:r w:rsidRPr="0073264A">
        <w:rPr>
          <w:rFonts w:asciiTheme="minorHAnsi" w:hAnsiTheme="minorHAnsi"/>
        </w:rPr>
        <w:t>will</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1"/>
        </w:rPr>
        <w:t xml:space="preserve"> </w:t>
      </w:r>
      <w:r w:rsidRPr="0073264A">
        <w:rPr>
          <w:rFonts w:asciiTheme="minorHAnsi" w:hAnsiTheme="minorHAnsi"/>
        </w:rPr>
        <w:t>evaluated by</w:t>
      </w:r>
      <w:r w:rsidRPr="0073264A">
        <w:rPr>
          <w:rFonts w:asciiTheme="minorHAnsi" w:hAnsiTheme="minorHAnsi"/>
          <w:spacing w:val="-2"/>
        </w:rPr>
        <w:t xml:space="preserve"> </w:t>
      </w:r>
      <w:r w:rsidRPr="0073264A">
        <w:rPr>
          <w:rFonts w:asciiTheme="minorHAnsi" w:hAnsiTheme="minorHAnsi"/>
        </w:rPr>
        <w:t>a</w:t>
      </w:r>
      <w:r w:rsidRPr="0073264A">
        <w:rPr>
          <w:rFonts w:asciiTheme="minorHAnsi" w:hAnsiTheme="minorHAnsi"/>
          <w:spacing w:val="-1"/>
        </w:rPr>
        <w:t xml:space="preserve"> </w:t>
      </w:r>
      <w:r w:rsidRPr="0073264A">
        <w:rPr>
          <w:rFonts w:asciiTheme="minorHAnsi" w:hAnsiTheme="minorHAnsi"/>
        </w:rPr>
        <w:t>consultant with a degree in special education.</w:t>
      </w:r>
      <w:r w:rsidRPr="0073264A">
        <w:rPr>
          <w:rFonts w:asciiTheme="minorHAnsi" w:hAnsiTheme="minorHAnsi"/>
          <w:spacing w:val="40"/>
        </w:rPr>
        <w:t xml:space="preserve"> </w:t>
      </w:r>
      <w:r w:rsidRPr="0073264A">
        <w:rPr>
          <w:rFonts w:asciiTheme="minorHAnsi" w:hAnsiTheme="minorHAnsi"/>
        </w:rPr>
        <w:t xml:space="preserve">All accommodations for classes are made by the Office of Community life on behalf of the student. Please see our </w:t>
      </w:r>
      <w:r w:rsidRPr="0073264A">
        <w:rPr>
          <w:rFonts w:asciiTheme="minorHAnsi" w:hAnsiTheme="minorHAnsi"/>
          <w:u w:val="single"/>
        </w:rPr>
        <w:t>page on Disability Accommodations for</w:t>
      </w:r>
      <w:r w:rsidRPr="0073264A">
        <w:rPr>
          <w:rFonts w:asciiTheme="minorHAnsi" w:hAnsiTheme="minorHAnsi"/>
        </w:rPr>
        <w:t xml:space="preserve"> </w:t>
      </w:r>
      <w:r w:rsidRPr="0073264A">
        <w:rPr>
          <w:rFonts w:asciiTheme="minorHAnsi" w:hAnsiTheme="minorHAnsi"/>
          <w:u w:val="single"/>
        </w:rPr>
        <w:t>more information</w:t>
      </w:r>
      <w:r w:rsidRPr="0073264A">
        <w:rPr>
          <w:rFonts w:asciiTheme="minorHAnsi" w:hAnsiTheme="minorHAnsi"/>
        </w:rPr>
        <w:t>.</w:t>
      </w:r>
    </w:p>
    <w:p w14:paraId="746D7466" w14:textId="77777777" w:rsidR="008646F1" w:rsidRPr="002A54F1" w:rsidRDefault="008646F1" w:rsidP="002A3530">
      <w:pPr>
        <w:pStyle w:val="BodyText"/>
        <w:spacing w:before="25"/>
        <w:ind w:right="756"/>
        <w:jc w:val="both"/>
        <w:rPr>
          <w:rFonts w:asciiTheme="minorHAnsi" w:hAnsiTheme="minorHAnsi"/>
          <w:sz w:val="16"/>
          <w:szCs w:val="16"/>
          <w:u w:val="single"/>
        </w:rPr>
      </w:pPr>
    </w:p>
    <w:p w14:paraId="261770C8" w14:textId="77777777" w:rsidR="00105E64" w:rsidRPr="0073264A" w:rsidRDefault="000132EB" w:rsidP="002A3530">
      <w:pPr>
        <w:pStyle w:val="Heading2"/>
        <w:jc w:val="both"/>
        <w:rPr>
          <w:rFonts w:asciiTheme="minorHAnsi" w:hAnsiTheme="minorHAnsi"/>
        </w:rPr>
      </w:pPr>
      <w:r w:rsidRPr="0073264A">
        <w:rPr>
          <w:rFonts w:asciiTheme="minorHAnsi" w:hAnsiTheme="minorHAnsi"/>
        </w:rPr>
        <w:t>Academic</w:t>
      </w:r>
      <w:r w:rsidRPr="0073264A">
        <w:rPr>
          <w:rFonts w:asciiTheme="minorHAnsi" w:hAnsiTheme="minorHAnsi"/>
          <w:spacing w:val="-1"/>
        </w:rPr>
        <w:t xml:space="preserve"> </w:t>
      </w:r>
      <w:r w:rsidRPr="0073264A">
        <w:rPr>
          <w:rFonts w:asciiTheme="minorHAnsi" w:hAnsiTheme="minorHAnsi"/>
        </w:rPr>
        <w:t>Honesty</w:t>
      </w:r>
      <w:r w:rsidRPr="0073264A">
        <w:rPr>
          <w:rFonts w:asciiTheme="minorHAnsi" w:hAnsiTheme="minorHAnsi"/>
          <w:spacing w:val="-5"/>
        </w:rPr>
        <w:t xml:space="preserve"> </w:t>
      </w:r>
      <w:r w:rsidRPr="0073264A">
        <w:rPr>
          <w:rFonts w:asciiTheme="minorHAnsi" w:hAnsiTheme="minorHAnsi"/>
        </w:rPr>
        <w:t>&amp;</w:t>
      </w:r>
      <w:r w:rsidRPr="0073264A">
        <w:rPr>
          <w:rFonts w:asciiTheme="minorHAnsi" w:hAnsiTheme="minorHAnsi"/>
          <w:spacing w:val="-5"/>
        </w:rPr>
        <w:t xml:space="preserve"> </w:t>
      </w:r>
      <w:r w:rsidRPr="0073264A">
        <w:rPr>
          <w:rFonts w:asciiTheme="minorHAnsi" w:hAnsiTheme="minorHAnsi"/>
          <w:spacing w:val="-2"/>
        </w:rPr>
        <w:t>Integrity</w:t>
      </w:r>
    </w:p>
    <w:p w14:paraId="6C4E68B8" w14:textId="77777777" w:rsidR="00E15307" w:rsidRDefault="000132EB" w:rsidP="002A3530">
      <w:pPr>
        <w:pStyle w:val="BodyText"/>
        <w:ind w:right="698"/>
        <w:jc w:val="both"/>
        <w:rPr>
          <w:rFonts w:asciiTheme="minorHAnsi" w:hAnsiTheme="minorHAnsi"/>
        </w:rPr>
      </w:pPr>
      <w:r w:rsidRPr="0073264A">
        <w:rPr>
          <w:rFonts w:asciiTheme="minorHAnsi" w:hAnsiTheme="minorHAnsi"/>
        </w:rPr>
        <w:t>Wesley Theological Seminary considers plagiarism as a serious offense which will result in substantial penalties, including the possibility of academic dismissal. Students are expected to comply with all standards for academic honesty and integrity, both of the seminary and of the classes</w:t>
      </w:r>
      <w:r w:rsidRPr="0073264A">
        <w:rPr>
          <w:rFonts w:asciiTheme="minorHAnsi" w:hAnsiTheme="minorHAnsi"/>
          <w:spacing w:val="-5"/>
        </w:rPr>
        <w:t xml:space="preserve"> </w:t>
      </w: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which</w:t>
      </w:r>
      <w:r w:rsidRPr="0073264A">
        <w:rPr>
          <w:rFonts w:asciiTheme="minorHAnsi" w:hAnsiTheme="minorHAnsi"/>
          <w:spacing w:val="-5"/>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are</w:t>
      </w:r>
      <w:r w:rsidRPr="0073264A">
        <w:rPr>
          <w:rFonts w:asciiTheme="minorHAnsi" w:hAnsiTheme="minorHAnsi"/>
          <w:spacing w:val="-3"/>
        </w:rPr>
        <w:t xml:space="preserve"> </w:t>
      </w:r>
      <w:r w:rsidRPr="0073264A">
        <w:rPr>
          <w:rFonts w:asciiTheme="minorHAnsi" w:hAnsiTheme="minorHAnsi"/>
        </w:rPr>
        <w:t>enrolled.</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seminary</w:t>
      </w:r>
      <w:r w:rsidRPr="0073264A">
        <w:rPr>
          <w:rFonts w:asciiTheme="minorHAnsi" w:hAnsiTheme="minorHAnsi"/>
          <w:spacing w:val="-4"/>
        </w:rPr>
        <w:t xml:space="preserve"> </w:t>
      </w:r>
      <w:r w:rsidRPr="0073264A">
        <w:rPr>
          <w:rFonts w:asciiTheme="minorHAnsi" w:hAnsiTheme="minorHAnsi"/>
        </w:rPr>
        <w:t>regards</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3"/>
        </w:rPr>
        <w:t xml:space="preserve"> </w:t>
      </w:r>
      <w:r w:rsidRPr="0073264A">
        <w:rPr>
          <w:rFonts w:asciiTheme="minorHAnsi" w:hAnsiTheme="minorHAnsi"/>
        </w:rPr>
        <w:t>following</w:t>
      </w:r>
      <w:r w:rsidRPr="0073264A">
        <w:rPr>
          <w:rFonts w:asciiTheme="minorHAnsi" w:hAnsiTheme="minorHAnsi"/>
          <w:spacing w:val="-4"/>
        </w:rPr>
        <w:t xml:space="preserve"> </w:t>
      </w:r>
      <w:r w:rsidRPr="0073264A">
        <w:rPr>
          <w:rFonts w:asciiTheme="minorHAnsi" w:hAnsiTheme="minorHAnsi"/>
        </w:rPr>
        <w:t>as</w:t>
      </w:r>
      <w:r w:rsidRPr="0073264A">
        <w:rPr>
          <w:rFonts w:asciiTheme="minorHAnsi" w:hAnsiTheme="minorHAnsi"/>
          <w:spacing w:val="-5"/>
        </w:rPr>
        <w:t xml:space="preserve"> </w:t>
      </w:r>
      <w:r w:rsidRPr="0073264A">
        <w:rPr>
          <w:rFonts w:asciiTheme="minorHAnsi" w:hAnsiTheme="minorHAnsi"/>
        </w:rPr>
        <w:t>forms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plagiarism</w:t>
      </w:r>
      <w:r w:rsidRPr="0073264A">
        <w:rPr>
          <w:rFonts w:asciiTheme="minorHAnsi" w:hAnsiTheme="minorHAnsi"/>
          <w:spacing w:val="-3"/>
        </w:rPr>
        <w:t xml:space="preserve"> </w:t>
      </w:r>
      <w:r w:rsidRPr="0073264A">
        <w:rPr>
          <w:rFonts w:asciiTheme="minorHAnsi" w:hAnsiTheme="minorHAnsi"/>
        </w:rPr>
        <w:t>or academic dishonesty:</w:t>
      </w:r>
    </w:p>
    <w:p w14:paraId="1714404D" w14:textId="77777777" w:rsidR="00105E64" w:rsidRPr="0073264A" w:rsidRDefault="000132EB" w:rsidP="002A3530">
      <w:pPr>
        <w:pStyle w:val="BodyText"/>
        <w:numPr>
          <w:ilvl w:val="0"/>
          <w:numId w:val="15"/>
        </w:numPr>
        <w:ind w:right="698"/>
        <w:jc w:val="both"/>
        <w:rPr>
          <w:rFonts w:asciiTheme="minorHAnsi" w:hAnsiTheme="minorHAnsi"/>
        </w:rPr>
      </w:pPr>
      <w:r w:rsidRPr="0073264A">
        <w:rPr>
          <w:rFonts w:asciiTheme="minorHAnsi" w:hAnsiTheme="minorHAnsi"/>
        </w:rPr>
        <w:t>copying</w:t>
      </w:r>
      <w:r w:rsidRPr="0073264A">
        <w:rPr>
          <w:rFonts w:asciiTheme="minorHAnsi" w:hAnsiTheme="minorHAnsi"/>
          <w:spacing w:val="-7"/>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another</w:t>
      </w:r>
      <w:r w:rsidRPr="0073264A">
        <w:rPr>
          <w:rFonts w:asciiTheme="minorHAnsi" w:hAnsiTheme="minorHAnsi"/>
          <w:spacing w:val="-3"/>
        </w:rPr>
        <w:t xml:space="preserve"> </w:t>
      </w:r>
      <w:r w:rsidRPr="0073264A">
        <w:rPr>
          <w:rFonts w:asciiTheme="minorHAnsi" w:hAnsiTheme="minorHAnsi"/>
        </w:rPr>
        <w:t>student's</w:t>
      </w:r>
      <w:r w:rsidRPr="0073264A">
        <w:rPr>
          <w:rFonts w:asciiTheme="minorHAnsi" w:hAnsiTheme="minorHAnsi"/>
          <w:spacing w:val="-3"/>
        </w:rPr>
        <w:t xml:space="preserve"> </w:t>
      </w:r>
      <w:r w:rsidRPr="0073264A">
        <w:rPr>
          <w:rFonts w:asciiTheme="minorHAnsi" w:hAnsiTheme="minorHAnsi"/>
          <w:spacing w:val="-2"/>
        </w:rPr>
        <w:t>work;</w:t>
      </w:r>
    </w:p>
    <w:p w14:paraId="7EF37B59" w14:textId="77777777" w:rsidR="00105E64" w:rsidRPr="0073264A" w:rsidRDefault="000132EB" w:rsidP="002A3530">
      <w:pPr>
        <w:pStyle w:val="ListParagraph"/>
        <w:numPr>
          <w:ilvl w:val="0"/>
          <w:numId w:val="1"/>
        </w:numPr>
        <w:tabs>
          <w:tab w:val="left" w:pos="881"/>
        </w:tabs>
        <w:spacing w:before="1"/>
        <w:ind w:left="881" w:right="1835"/>
        <w:jc w:val="both"/>
        <w:rPr>
          <w:rFonts w:asciiTheme="minorHAnsi" w:hAnsiTheme="minorHAnsi"/>
          <w:sz w:val="24"/>
        </w:rPr>
      </w:pPr>
      <w:r w:rsidRPr="0073264A">
        <w:rPr>
          <w:rFonts w:asciiTheme="minorHAnsi" w:hAnsiTheme="minorHAnsi"/>
          <w:sz w:val="24"/>
        </w:rPr>
        <w:t>giving</w:t>
      </w:r>
      <w:r w:rsidRPr="0073264A">
        <w:rPr>
          <w:rFonts w:asciiTheme="minorHAnsi" w:hAnsiTheme="minorHAnsi"/>
          <w:spacing w:val="-5"/>
          <w:sz w:val="24"/>
        </w:rPr>
        <w:t xml:space="preserve"> </w:t>
      </w:r>
      <w:r w:rsidRPr="0073264A">
        <w:rPr>
          <w:rFonts w:asciiTheme="minorHAnsi" w:hAnsiTheme="minorHAnsi"/>
          <w:sz w:val="24"/>
        </w:rPr>
        <w:t>or</w:t>
      </w:r>
      <w:r w:rsidRPr="0073264A">
        <w:rPr>
          <w:rFonts w:asciiTheme="minorHAnsi" w:hAnsiTheme="minorHAnsi"/>
          <w:spacing w:val="-6"/>
          <w:sz w:val="24"/>
        </w:rPr>
        <w:t xml:space="preserve"> </w:t>
      </w:r>
      <w:r w:rsidRPr="0073264A">
        <w:rPr>
          <w:rFonts w:asciiTheme="minorHAnsi" w:hAnsiTheme="minorHAnsi"/>
          <w:sz w:val="24"/>
        </w:rPr>
        <w:t>receiving</w:t>
      </w:r>
      <w:r w:rsidRPr="0073264A">
        <w:rPr>
          <w:rFonts w:asciiTheme="minorHAnsi" w:hAnsiTheme="minorHAnsi"/>
          <w:spacing w:val="-7"/>
          <w:sz w:val="24"/>
        </w:rPr>
        <w:t xml:space="preserve"> </w:t>
      </w:r>
      <w:r w:rsidRPr="0073264A">
        <w:rPr>
          <w:rFonts w:asciiTheme="minorHAnsi" w:hAnsiTheme="minorHAnsi"/>
          <w:sz w:val="24"/>
        </w:rPr>
        <w:t>unauthorized</w:t>
      </w:r>
      <w:r w:rsidRPr="0073264A">
        <w:rPr>
          <w:rFonts w:asciiTheme="minorHAnsi" w:hAnsiTheme="minorHAnsi"/>
          <w:spacing w:val="-4"/>
          <w:sz w:val="24"/>
        </w:rPr>
        <w:t xml:space="preserve"> </w:t>
      </w:r>
      <w:r w:rsidRPr="0073264A">
        <w:rPr>
          <w:rFonts w:asciiTheme="minorHAnsi" w:hAnsiTheme="minorHAnsi"/>
          <w:sz w:val="24"/>
        </w:rPr>
        <w:t>assistance</w:t>
      </w:r>
      <w:r w:rsidRPr="0073264A">
        <w:rPr>
          <w:rFonts w:asciiTheme="minorHAnsi" w:hAnsiTheme="minorHAnsi"/>
          <w:spacing w:val="-5"/>
          <w:sz w:val="24"/>
        </w:rPr>
        <w:t xml:space="preserve"> </w:t>
      </w:r>
      <w:r w:rsidRPr="0073264A">
        <w:rPr>
          <w:rFonts w:asciiTheme="minorHAnsi" w:hAnsiTheme="minorHAnsi"/>
          <w:sz w:val="24"/>
        </w:rPr>
        <w:t>to</w:t>
      </w:r>
      <w:r w:rsidRPr="0073264A">
        <w:rPr>
          <w:rFonts w:asciiTheme="minorHAnsi" w:hAnsiTheme="minorHAnsi"/>
          <w:spacing w:val="-5"/>
          <w:sz w:val="24"/>
        </w:rPr>
        <w:t xml:space="preserve"> </w:t>
      </w:r>
      <w:r w:rsidRPr="0073264A">
        <w:rPr>
          <w:rFonts w:asciiTheme="minorHAnsi" w:hAnsiTheme="minorHAnsi"/>
          <w:sz w:val="24"/>
        </w:rPr>
        <w:t>or</w:t>
      </w:r>
      <w:r w:rsidRPr="0073264A">
        <w:rPr>
          <w:rFonts w:asciiTheme="minorHAnsi" w:hAnsiTheme="minorHAnsi"/>
          <w:spacing w:val="-6"/>
          <w:sz w:val="24"/>
        </w:rPr>
        <w:t xml:space="preserve"> </w:t>
      </w:r>
      <w:r w:rsidRPr="0073264A">
        <w:rPr>
          <w:rFonts w:asciiTheme="minorHAnsi" w:hAnsiTheme="minorHAnsi"/>
          <w:sz w:val="24"/>
        </w:rPr>
        <w:t>from</w:t>
      </w:r>
      <w:r w:rsidRPr="0073264A">
        <w:rPr>
          <w:rFonts w:asciiTheme="minorHAnsi" w:hAnsiTheme="minorHAnsi"/>
          <w:spacing w:val="-6"/>
          <w:sz w:val="24"/>
        </w:rPr>
        <w:t xml:space="preserve"> </w:t>
      </w:r>
      <w:r w:rsidRPr="0073264A">
        <w:rPr>
          <w:rFonts w:asciiTheme="minorHAnsi" w:hAnsiTheme="minorHAnsi"/>
          <w:sz w:val="24"/>
        </w:rPr>
        <w:t>another</w:t>
      </w:r>
      <w:r w:rsidRPr="0073264A">
        <w:rPr>
          <w:rFonts w:asciiTheme="minorHAnsi" w:hAnsiTheme="minorHAnsi"/>
          <w:spacing w:val="-4"/>
          <w:sz w:val="24"/>
        </w:rPr>
        <w:t xml:space="preserve"> </w:t>
      </w:r>
      <w:r w:rsidRPr="0073264A">
        <w:rPr>
          <w:rFonts w:asciiTheme="minorHAnsi" w:hAnsiTheme="minorHAnsi"/>
          <w:sz w:val="24"/>
        </w:rPr>
        <w:t>student</w:t>
      </w:r>
      <w:r w:rsidRPr="0073264A">
        <w:rPr>
          <w:rFonts w:asciiTheme="minorHAnsi" w:hAnsiTheme="minorHAnsi"/>
          <w:spacing w:val="-4"/>
          <w:sz w:val="24"/>
        </w:rPr>
        <w:t xml:space="preserve"> </w:t>
      </w:r>
      <w:r w:rsidRPr="0073264A">
        <w:rPr>
          <w:rFonts w:asciiTheme="minorHAnsi" w:hAnsiTheme="minorHAnsi"/>
          <w:sz w:val="24"/>
        </w:rPr>
        <w:t>during</w:t>
      </w:r>
      <w:r w:rsidRPr="0073264A">
        <w:rPr>
          <w:rFonts w:asciiTheme="minorHAnsi" w:hAnsiTheme="minorHAnsi"/>
          <w:spacing w:val="-5"/>
          <w:sz w:val="24"/>
        </w:rPr>
        <w:t xml:space="preserve"> </w:t>
      </w:r>
      <w:r w:rsidRPr="0073264A">
        <w:rPr>
          <w:rFonts w:asciiTheme="minorHAnsi" w:hAnsiTheme="minorHAnsi"/>
          <w:sz w:val="24"/>
        </w:rPr>
        <w:t xml:space="preserve">an </w:t>
      </w:r>
      <w:r w:rsidRPr="0073264A">
        <w:rPr>
          <w:rFonts w:asciiTheme="minorHAnsi" w:hAnsiTheme="minorHAnsi"/>
          <w:spacing w:val="-2"/>
          <w:sz w:val="24"/>
        </w:rPr>
        <w:t>examination;</w:t>
      </w:r>
    </w:p>
    <w:p w14:paraId="5DCFFA12" w14:textId="77777777" w:rsidR="00105E64" w:rsidRPr="0073264A" w:rsidRDefault="000132EB" w:rsidP="002A3530">
      <w:pPr>
        <w:pStyle w:val="ListParagraph"/>
        <w:numPr>
          <w:ilvl w:val="0"/>
          <w:numId w:val="1"/>
        </w:numPr>
        <w:tabs>
          <w:tab w:val="left" w:pos="880"/>
        </w:tabs>
        <w:spacing w:line="292" w:lineRule="exact"/>
        <w:ind w:left="880" w:hanging="359"/>
        <w:jc w:val="both"/>
        <w:rPr>
          <w:rFonts w:asciiTheme="minorHAnsi" w:hAnsiTheme="minorHAnsi"/>
          <w:sz w:val="24"/>
        </w:rPr>
      </w:pPr>
      <w:r w:rsidRPr="0073264A">
        <w:rPr>
          <w:rFonts w:asciiTheme="minorHAnsi" w:hAnsiTheme="minorHAnsi"/>
          <w:sz w:val="24"/>
        </w:rPr>
        <w:t>using</w:t>
      </w:r>
      <w:r w:rsidRPr="0073264A">
        <w:rPr>
          <w:rFonts w:asciiTheme="minorHAnsi" w:hAnsiTheme="minorHAnsi"/>
          <w:spacing w:val="-5"/>
          <w:sz w:val="24"/>
        </w:rPr>
        <w:t xml:space="preserve"> </w:t>
      </w:r>
      <w:r w:rsidRPr="0073264A">
        <w:rPr>
          <w:rFonts w:asciiTheme="minorHAnsi" w:hAnsiTheme="minorHAnsi"/>
          <w:sz w:val="24"/>
        </w:rPr>
        <w:t>unauthorized</w:t>
      </w:r>
      <w:r w:rsidRPr="0073264A">
        <w:rPr>
          <w:rFonts w:asciiTheme="minorHAnsi" w:hAnsiTheme="minorHAnsi"/>
          <w:spacing w:val="-3"/>
          <w:sz w:val="24"/>
        </w:rPr>
        <w:t xml:space="preserve"> </w:t>
      </w:r>
      <w:r w:rsidRPr="0073264A">
        <w:rPr>
          <w:rFonts w:asciiTheme="minorHAnsi" w:hAnsiTheme="minorHAnsi"/>
          <w:sz w:val="24"/>
        </w:rPr>
        <w:t>material</w:t>
      </w:r>
      <w:r w:rsidRPr="0073264A">
        <w:rPr>
          <w:rFonts w:asciiTheme="minorHAnsi" w:hAnsiTheme="minorHAnsi"/>
          <w:spacing w:val="-2"/>
          <w:sz w:val="24"/>
        </w:rPr>
        <w:t xml:space="preserve"> </w:t>
      </w:r>
      <w:r w:rsidRPr="0073264A">
        <w:rPr>
          <w:rFonts w:asciiTheme="minorHAnsi" w:hAnsiTheme="minorHAnsi"/>
          <w:sz w:val="24"/>
        </w:rPr>
        <w:t>during</w:t>
      </w:r>
      <w:r w:rsidRPr="0073264A">
        <w:rPr>
          <w:rFonts w:asciiTheme="minorHAnsi" w:hAnsiTheme="minorHAnsi"/>
          <w:spacing w:val="-4"/>
          <w:sz w:val="24"/>
        </w:rPr>
        <w:t xml:space="preserve"> </w:t>
      </w:r>
      <w:r w:rsidRPr="0073264A">
        <w:rPr>
          <w:rFonts w:asciiTheme="minorHAnsi" w:hAnsiTheme="minorHAnsi"/>
          <w:sz w:val="24"/>
        </w:rPr>
        <w:t>an</w:t>
      </w:r>
      <w:r w:rsidRPr="0073264A">
        <w:rPr>
          <w:rFonts w:asciiTheme="minorHAnsi" w:hAnsiTheme="minorHAnsi"/>
          <w:spacing w:val="-3"/>
          <w:sz w:val="24"/>
        </w:rPr>
        <w:t xml:space="preserve"> </w:t>
      </w:r>
      <w:r w:rsidRPr="0073264A">
        <w:rPr>
          <w:rFonts w:asciiTheme="minorHAnsi" w:hAnsiTheme="minorHAnsi"/>
          <w:spacing w:val="-2"/>
          <w:sz w:val="24"/>
        </w:rPr>
        <w:t>examination;</w:t>
      </w:r>
    </w:p>
    <w:p w14:paraId="0EB95E62" w14:textId="77777777" w:rsidR="00105E64" w:rsidRPr="0073264A" w:rsidRDefault="000132EB" w:rsidP="002A3530">
      <w:pPr>
        <w:pStyle w:val="ListParagraph"/>
        <w:numPr>
          <w:ilvl w:val="0"/>
          <w:numId w:val="1"/>
        </w:numPr>
        <w:tabs>
          <w:tab w:val="left" w:pos="881"/>
        </w:tabs>
        <w:ind w:left="881" w:right="1411"/>
        <w:jc w:val="both"/>
        <w:rPr>
          <w:rFonts w:asciiTheme="minorHAnsi" w:hAnsiTheme="minorHAnsi"/>
          <w:sz w:val="24"/>
        </w:rPr>
      </w:pPr>
      <w:r w:rsidRPr="0073264A">
        <w:rPr>
          <w:rFonts w:asciiTheme="minorHAnsi" w:hAnsiTheme="minorHAnsi"/>
          <w:sz w:val="24"/>
        </w:rPr>
        <w:t>presenting</w:t>
      </w:r>
      <w:r w:rsidRPr="0073264A">
        <w:rPr>
          <w:rFonts w:asciiTheme="minorHAnsi" w:hAnsiTheme="minorHAnsi"/>
          <w:spacing w:val="-5"/>
          <w:sz w:val="24"/>
        </w:rPr>
        <w:t xml:space="preserve"> </w:t>
      </w:r>
      <w:r w:rsidRPr="0073264A">
        <w:rPr>
          <w:rFonts w:asciiTheme="minorHAnsi" w:hAnsiTheme="minorHAnsi"/>
          <w:sz w:val="24"/>
        </w:rPr>
        <w:t>as</w:t>
      </w:r>
      <w:r w:rsidRPr="0073264A">
        <w:rPr>
          <w:rFonts w:asciiTheme="minorHAnsi" w:hAnsiTheme="minorHAnsi"/>
          <w:spacing w:val="-6"/>
          <w:sz w:val="24"/>
        </w:rPr>
        <w:t xml:space="preserve"> </w:t>
      </w:r>
      <w:r w:rsidRPr="0073264A">
        <w:rPr>
          <w:rFonts w:asciiTheme="minorHAnsi" w:hAnsiTheme="minorHAnsi"/>
          <w:sz w:val="24"/>
        </w:rPr>
        <w:t>one's</w:t>
      </w:r>
      <w:r w:rsidRPr="0073264A">
        <w:rPr>
          <w:rFonts w:asciiTheme="minorHAnsi" w:hAnsiTheme="minorHAnsi"/>
          <w:spacing w:val="-4"/>
          <w:sz w:val="24"/>
        </w:rPr>
        <w:t xml:space="preserve"> </w:t>
      </w:r>
      <w:r w:rsidRPr="0073264A">
        <w:rPr>
          <w:rFonts w:asciiTheme="minorHAnsi" w:hAnsiTheme="minorHAnsi"/>
          <w:sz w:val="24"/>
        </w:rPr>
        <w:t>own</w:t>
      </w:r>
      <w:r w:rsidRPr="0073264A">
        <w:rPr>
          <w:rFonts w:asciiTheme="minorHAnsi" w:hAnsiTheme="minorHAnsi"/>
          <w:spacing w:val="-6"/>
          <w:sz w:val="24"/>
        </w:rPr>
        <w:t xml:space="preserve"> </w:t>
      </w:r>
      <w:r w:rsidRPr="0073264A">
        <w:rPr>
          <w:rFonts w:asciiTheme="minorHAnsi" w:hAnsiTheme="minorHAnsi"/>
          <w:sz w:val="24"/>
        </w:rPr>
        <w:t>(i.e.,</w:t>
      </w:r>
      <w:r w:rsidRPr="0073264A">
        <w:rPr>
          <w:rFonts w:asciiTheme="minorHAnsi" w:hAnsiTheme="minorHAnsi"/>
          <w:spacing w:val="-6"/>
          <w:sz w:val="24"/>
        </w:rPr>
        <w:t xml:space="preserve"> </w:t>
      </w:r>
      <w:r w:rsidRPr="0073264A">
        <w:rPr>
          <w:rFonts w:asciiTheme="minorHAnsi" w:hAnsiTheme="minorHAnsi"/>
          <w:sz w:val="24"/>
        </w:rPr>
        <w:t>without</w:t>
      </w:r>
      <w:r w:rsidRPr="0073264A">
        <w:rPr>
          <w:rFonts w:asciiTheme="minorHAnsi" w:hAnsiTheme="minorHAnsi"/>
          <w:spacing w:val="-5"/>
          <w:sz w:val="24"/>
        </w:rPr>
        <w:t xml:space="preserve"> </w:t>
      </w:r>
      <w:r w:rsidRPr="0073264A">
        <w:rPr>
          <w:rFonts w:asciiTheme="minorHAnsi" w:hAnsiTheme="minorHAnsi"/>
          <w:sz w:val="24"/>
        </w:rPr>
        <w:t>proper</w:t>
      </w:r>
      <w:r w:rsidRPr="0073264A">
        <w:rPr>
          <w:rFonts w:asciiTheme="minorHAnsi" w:hAnsiTheme="minorHAnsi"/>
          <w:spacing w:val="-6"/>
          <w:sz w:val="24"/>
        </w:rPr>
        <w:t xml:space="preserve"> </w:t>
      </w:r>
      <w:r w:rsidRPr="0073264A">
        <w:rPr>
          <w:rFonts w:asciiTheme="minorHAnsi" w:hAnsiTheme="minorHAnsi"/>
          <w:sz w:val="24"/>
        </w:rPr>
        <w:t>attribution)</w:t>
      </w:r>
      <w:r w:rsidRPr="0073264A">
        <w:rPr>
          <w:rFonts w:asciiTheme="minorHAnsi" w:hAnsiTheme="minorHAnsi"/>
          <w:spacing w:val="-5"/>
          <w:sz w:val="24"/>
        </w:rPr>
        <w:t xml:space="preserve"> </w:t>
      </w:r>
      <w:r w:rsidRPr="0073264A">
        <w:rPr>
          <w:rFonts w:asciiTheme="minorHAnsi" w:hAnsiTheme="minorHAnsi"/>
          <w:sz w:val="24"/>
        </w:rPr>
        <w:t>the</w:t>
      </w:r>
      <w:r w:rsidRPr="0073264A">
        <w:rPr>
          <w:rFonts w:asciiTheme="minorHAnsi" w:hAnsiTheme="minorHAnsi"/>
          <w:spacing w:val="-5"/>
          <w:sz w:val="24"/>
        </w:rPr>
        <w:t xml:space="preserve"> </w:t>
      </w:r>
      <w:r w:rsidRPr="0073264A">
        <w:rPr>
          <w:rFonts w:asciiTheme="minorHAnsi" w:hAnsiTheme="minorHAnsi"/>
          <w:sz w:val="24"/>
        </w:rPr>
        <w:t>composition</w:t>
      </w:r>
      <w:r w:rsidRPr="0073264A">
        <w:rPr>
          <w:rFonts w:asciiTheme="minorHAnsi" w:hAnsiTheme="minorHAnsi"/>
          <w:spacing w:val="-6"/>
          <w:sz w:val="24"/>
        </w:rPr>
        <w:t xml:space="preserve"> </w:t>
      </w:r>
      <w:r w:rsidRPr="0073264A">
        <w:rPr>
          <w:rFonts w:asciiTheme="minorHAnsi" w:hAnsiTheme="minorHAnsi"/>
          <w:sz w:val="24"/>
        </w:rPr>
        <w:t>or</w:t>
      </w:r>
      <w:r w:rsidRPr="0073264A">
        <w:rPr>
          <w:rFonts w:asciiTheme="minorHAnsi" w:hAnsiTheme="minorHAnsi"/>
          <w:spacing w:val="-4"/>
          <w:sz w:val="24"/>
        </w:rPr>
        <w:t xml:space="preserve"> </w:t>
      </w:r>
      <w:r w:rsidRPr="0073264A">
        <w:rPr>
          <w:rFonts w:asciiTheme="minorHAnsi" w:hAnsiTheme="minorHAnsi"/>
          <w:sz w:val="24"/>
        </w:rPr>
        <w:t>ideas</w:t>
      </w:r>
      <w:r w:rsidRPr="0073264A">
        <w:rPr>
          <w:rFonts w:asciiTheme="minorHAnsi" w:hAnsiTheme="minorHAnsi"/>
          <w:spacing w:val="-6"/>
          <w:sz w:val="24"/>
        </w:rPr>
        <w:t xml:space="preserve"> </w:t>
      </w:r>
      <w:r w:rsidRPr="0073264A">
        <w:rPr>
          <w:rFonts w:asciiTheme="minorHAnsi" w:hAnsiTheme="minorHAnsi"/>
          <w:sz w:val="24"/>
        </w:rPr>
        <w:t xml:space="preserve">of </w:t>
      </w:r>
      <w:r w:rsidRPr="0073264A">
        <w:rPr>
          <w:rFonts w:asciiTheme="minorHAnsi" w:hAnsiTheme="minorHAnsi"/>
          <w:spacing w:val="-2"/>
          <w:sz w:val="24"/>
        </w:rPr>
        <w:t>another;</w:t>
      </w:r>
    </w:p>
    <w:p w14:paraId="786680E8" w14:textId="77777777" w:rsidR="00105E64" w:rsidRPr="0073264A" w:rsidRDefault="000132EB" w:rsidP="002A3530">
      <w:pPr>
        <w:pStyle w:val="ListParagraph"/>
        <w:numPr>
          <w:ilvl w:val="0"/>
          <w:numId w:val="1"/>
        </w:numPr>
        <w:tabs>
          <w:tab w:val="left" w:pos="880"/>
        </w:tabs>
        <w:ind w:left="880" w:hanging="359"/>
        <w:jc w:val="both"/>
        <w:rPr>
          <w:rFonts w:asciiTheme="minorHAnsi" w:hAnsiTheme="minorHAnsi"/>
          <w:sz w:val="24"/>
        </w:rPr>
      </w:pPr>
      <w:r w:rsidRPr="0073264A">
        <w:rPr>
          <w:rFonts w:asciiTheme="minorHAnsi" w:hAnsiTheme="minorHAnsi"/>
          <w:sz w:val="24"/>
        </w:rPr>
        <w:t>copying</w:t>
      </w:r>
      <w:r w:rsidRPr="0073264A">
        <w:rPr>
          <w:rFonts w:asciiTheme="minorHAnsi" w:hAnsiTheme="minorHAnsi"/>
          <w:spacing w:val="-8"/>
          <w:sz w:val="24"/>
        </w:rPr>
        <w:t xml:space="preserve"> </w:t>
      </w:r>
      <w:r w:rsidRPr="0073264A">
        <w:rPr>
          <w:rFonts w:asciiTheme="minorHAnsi" w:hAnsiTheme="minorHAnsi"/>
          <w:sz w:val="24"/>
        </w:rPr>
        <w:t>material</w:t>
      </w:r>
      <w:r w:rsidRPr="0073264A">
        <w:rPr>
          <w:rFonts w:asciiTheme="minorHAnsi" w:hAnsiTheme="minorHAnsi"/>
          <w:spacing w:val="-1"/>
          <w:sz w:val="24"/>
        </w:rPr>
        <w:t xml:space="preserve"> </w:t>
      </w:r>
      <w:r w:rsidRPr="0073264A">
        <w:rPr>
          <w:rFonts w:asciiTheme="minorHAnsi" w:hAnsiTheme="minorHAnsi"/>
          <w:sz w:val="24"/>
        </w:rPr>
        <w:t>from</w:t>
      </w:r>
      <w:r w:rsidRPr="0073264A">
        <w:rPr>
          <w:rFonts w:asciiTheme="minorHAnsi" w:hAnsiTheme="minorHAnsi"/>
          <w:spacing w:val="-4"/>
          <w:sz w:val="24"/>
        </w:rPr>
        <w:t xml:space="preserve"> </w:t>
      </w:r>
      <w:r w:rsidRPr="0073264A">
        <w:rPr>
          <w:rFonts w:asciiTheme="minorHAnsi" w:hAnsiTheme="minorHAnsi"/>
          <w:sz w:val="24"/>
        </w:rPr>
        <w:t>any</w:t>
      </w:r>
      <w:r w:rsidRPr="0073264A">
        <w:rPr>
          <w:rFonts w:asciiTheme="minorHAnsi" w:hAnsiTheme="minorHAnsi"/>
          <w:spacing w:val="-2"/>
          <w:sz w:val="24"/>
        </w:rPr>
        <w:t xml:space="preserve"> </w:t>
      </w:r>
      <w:r w:rsidRPr="0073264A">
        <w:rPr>
          <w:rFonts w:asciiTheme="minorHAnsi" w:hAnsiTheme="minorHAnsi"/>
          <w:sz w:val="24"/>
        </w:rPr>
        <w:t>sources,</w:t>
      </w:r>
      <w:r w:rsidRPr="0073264A">
        <w:rPr>
          <w:rFonts w:asciiTheme="minorHAnsi" w:hAnsiTheme="minorHAnsi"/>
          <w:spacing w:val="-4"/>
          <w:sz w:val="24"/>
        </w:rPr>
        <w:t xml:space="preserve"> </w:t>
      </w:r>
      <w:r w:rsidRPr="0073264A">
        <w:rPr>
          <w:rFonts w:asciiTheme="minorHAnsi" w:hAnsiTheme="minorHAnsi"/>
          <w:sz w:val="24"/>
        </w:rPr>
        <w:t>whether</w:t>
      </w:r>
      <w:r w:rsidRPr="0073264A">
        <w:rPr>
          <w:rFonts w:asciiTheme="minorHAnsi" w:hAnsiTheme="minorHAnsi"/>
          <w:spacing w:val="-4"/>
          <w:sz w:val="24"/>
        </w:rPr>
        <w:t xml:space="preserve"> </w:t>
      </w:r>
      <w:r w:rsidRPr="0073264A">
        <w:rPr>
          <w:rFonts w:asciiTheme="minorHAnsi" w:hAnsiTheme="minorHAnsi"/>
          <w:sz w:val="24"/>
        </w:rPr>
        <w:t>print</w:t>
      </w:r>
      <w:r w:rsidRPr="0073264A">
        <w:rPr>
          <w:rFonts w:asciiTheme="minorHAnsi" w:hAnsiTheme="minorHAnsi"/>
          <w:spacing w:val="-4"/>
          <w:sz w:val="24"/>
        </w:rPr>
        <w:t xml:space="preserve"> </w:t>
      </w:r>
      <w:r w:rsidRPr="0073264A">
        <w:rPr>
          <w:rFonts w:asciiTheme="minorHAnsi" w:hAnsiTheme="minorHAnsi"/>
          <w:sz w:val="24"/>
        </w:rPr>
        <w:t>or</w:t>
      </w:r>
      <w:r w:rsidRPr="0073264A">
        <w:rPr>
          <w:rFonts w:asciiTheme="minorHAnsi" w:hAnsiTheme="minorHAnsi"/>
          <w:spacing w:val="-2"/>
          <w:sz w:val="24"/>
        </w:rPr>
        <w:t xml:space="preserve"> online.</w:t>
      </w:r>
    </w:p>
    <w:p w14:paraId="0F6C440A" w14:textId="77777777" w:rsidR="00105E64" w:rsidRPr="0073264A" w:rsidRDefault="000132EB" w:rsidP="002A3530">
      <w:pPr>
        <w:pStyle w:val="BodyText"/>
        <w:spacing w:before="292"/>
        <w:ind w:right="815"/>
        <w:jc w:val="both"/>
        <w:rPr>
          <w:rFonts w:asciiTheme="minorHAnsi" w:hAnsiTheme="minorHAnsi"/>
        </w:rPr>
      </w:pPr>
      <w:r w:rsidRPr="0073264A">
        <w:rPr>
          <w:rFonts w:asciiTheme="minorHAnsi" w:hAnsiTheme="minorHAnsi"/>
        </w:rPr>
        <w:t>All</w:t>
      </w:r>
      <w:r w:rsidRPr="0073264A">
        <w:rPr>
          <w:rFonts w:asciiTheme="minorHAnsi" w:hAnsiTheme="minorHAnsi"/>
          <w:spacing w:val="-5"/>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submitted</w:t>
      </w:r>
      <w:r w:rsidRPr="0073264A">
        <w:rPr>
          <w:rFonts w:asciiTheme="minorHAnsi" w:hAnsiTheme="minorHAnsi"/>
          <w:spacing w:val="-5"/>
        </w:rPr>
        <w:t xml:space="preserve"> </w:t>
      </w:r>
      <w:r w:rsidRPr="0073264A">
        <w:rPr>
          <w:rFonts w:asciiTheme="minorHAnsi" w:hAnsiTheme="minorHAnsi"/>
        </w:rPr>
        <w:t>must</w:t>
      </w:r>
      <w:r w:rsidRPr="0073264A">
        <w:rPr>
          <w:rFonts w:asciiTheme="minorHAnsi" w:hAnsiTheme="minorHAnsi"/>
          <w:spacing w:val="-5"/>
        </w:rPr>
        <w:t xml:space="preserve"> </w:t>
      </w:r>
      <w:r w:rsidRPr="0073264A">
        <w:rPr>
          <w:rFonts w:asciiTheme="minorHAnsi" w:hAnsiTheme="minorHAnsi"/>
        </w:rPr>
        <w:t>be</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student</w:t>
      </w:r>
      <w:r w:rsidRPr="0073264A">
        <w:rPr>
          <w:rFonts w:asciiTheme="minorHAnsi" w:hAnsiTheme="minorHAnsi"/>
          <w:spacing w:val="-5"/>
        </w:rPr>
        <w:t xml:space="preserve"> </w:t>
      </w:r>
      <w:r w:rsidRPr="0073264A">
        <w:rPr>
          <w:rFonts w:asciiTheme="minorHAnsi" w:hAnsiTheme="minorHAnsi"/>
        </w:rPr>
        <w:t>submitting.</w:t>
      </w:r>
      <w:r w:rsidRPr="0073264A">
        <w:rPr>
          <w:rFonts w:asciiTheme="minorHAnsi" w:hAnsiTheme="minorHAnsi"/>
          <w:spacing w:val="-5"/>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other</w:t>
      </w:r>
      <w:r w:rsidRPr="0073264A">
        <w:rPr>
          <w:rFonts w:asciiTheme="minorHAnsi" w:hAnsiTheme="minorHAnsi"/>
          <w:spacing w:val="-5"/>
        </w:rPr>
        <w:t xml:space="preserve"> </w:t>
      </w:r>
      <w:r w:rsidRPr="0073264A">
        <w:rPr>
          <w:rFonts w:asciiTheme="minorHAnsi" w:hAnsiTheme="minorHAnsi"/>
        </w:rPr>
        <w:t>sources</w:t>
      </w:r>
      <w:r w:rsidRPr="0073264A">
        <w:rPr>
          <w:rFonts w:asciiTheme="minorHAnsi" w:hAnsiTheme="minorHAnsi"/>
          <w:spacing w:val="-5"/>
        </w:rPr>
        <w:t xml:space="preserve"> </w:t>
      </w:r>
      <w:r w:rsidRPr="0073264A">
        <w:rPr>
          <w:rFonts w:asciiTheme="minorHAnsi" w:hAnsiTheme="minorHAnsi"/>
        </w:rPr>
        <w:t>must</w:t>
      </w:r>
      <w:r w:rsidRPr="0073264A">
        <w:rPr>
          <w:rFonts w:asciiTheme="minorHAnsi" w:hAnsiTheme="minorHAnsi"/>
          <w:spacing w:val="-5"/>
        </w:rPr>
        <w:t xml:space="preserve"> </w:t>
      </w:r>
      <w:r w:rsidRPr="0073264A">
        <w:rPr>
          <w:rFonts w:asciiTheme="minorHAnsi" w:hAnsiTheme="minorHAnsi"/>
        </w:rPr>
        <w:t xml:space="preserve">be thoroughly paraphrased or indicated as a direct quotation. In either case, the source of the material must be cited. Students are referred to the most current edition of Kate Turabian’s </w:t>
      </w:r>
      <w:r w:rsidRPr="0073264A">
        <w:rPr>
          <w:rFonts w:asciiTheme="minorHAnsi" w:hAnsiTheme="minorHAnsi"/>
          <w:i/>
        </w:rPr>
        <w:t xml:space="preserve">Manual for Writers of Research Papers </w:t>
      </w:r>
      <w:r w:rsidRPr="0073264A">
        <w:rPr>
          <w:rFonts w:asciiTheme="minorHAnsi" w:hAnsiTheme="minorHAnsi"/>
        </w:rPr>
        <w:t>for instructions on source citations.</w:t>
      </w:r>
    </w:p>
    <w:p w14:paraId="477ADB92" w14:textId="77777777" w:rsidR="00105E64" w:rsidRPr="002A54F1" w:rsidRDefault="00105E64" w:rsidP="002A3530">
      <w:pPr>
        <w:pStyle w:val="BodyText"/>
        <w:spacing w:before="1"/>
        <w:ind w:left="0"/>
        <w:jc w:val="both"/>
        <w:rPr>
          <w:rFonts w:asciiTheme="minorHAnsi" w:hAnsiTheme="minorHAnsi"/>
          <w:sz w:val="16"/>
          <w:szCs w:val="16"/>
        </w:rPr>
      </w:pPr>
    </w:p>
    <w:p w14:paraId="4F4642C2" w14:textId="77777777" w:rsidR="00105E64" w:rsidRPr="0073264A" w:rsidRDefault="000132EB" w:rsidP="002A3530">
      <w:pPr>
        <w:pStyle w:val="BodyText"/>
        <w:ind w:right="698"/>
        <w:jc w:val="both"/>
        <w:rPr>
          <w:rFonts w:asciiTheme="minorHAnsi" w:hAnsiTheme="minorHAnsi"/>
        </w:rPr>
      </w:pPr>
      <w:r w:rsidRPr="0073264A">
        <w:rPr>
          <w:rFonts w:asciiTheme="minorHAnsi" w:hAnsiTheme="minorHAnsi"/>
        </w:rPr>
        <w:t>Furthermore,</w:t>
      </w:r>
      <w:r w:rsidRPr="0073264A">
        <w:rPr>
          <w:rFonts w:asciiTheme="minorHAnsi" w:hAnsiTheme="minorHAnsi"/>
          <w:spacing w:val="-6"/>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mutilation,</w:t>
      </w:r>
      <w:r w:rsidRPr="0073264A">
        <w:rPr>
          <w:rFonts w:asciiTheme="minorHAnsi" w:hAnsiTheme="minorHAnsi"/>
          <w:spacing w:val="-6"/>
        </w:rPr>
        <w:t xml:space="preserve"> </w:t>
      </w:r>
      <w:r w:rsidRPr="0073264A">
        <w:rPr>
          <w:rFonts w:asciiTheme="minorHAnsi" w:hAnsiTheme="minorHAnsi"/>
        </w:rPr>
        <w:t>defacement,</w:t>
      </w:r>
      <w:r w:rsidRPr="0073264A">
        <w:rPr>
          <w:rFonts w:asciiTheme="minorHAnsi" w:hAnsiTheme="minorHAnsi"/>
          <w:spacing w:val="-6"/>
        </w:rPr>
        <w:t xml:space="preserve"> </w:t>
      </w:r>
      <w:r w:rsidRPr="0073264A">
        <w:rPr>
          <w:rFonts w:asciiTheme="minorHAnsi" w:hAnsiTheme="minorHAnsi"/>
        </w:rPr>
        <w:t>or</w:t>
      </w:r>
      <w:r w:rsidRPr="0073264A">
        <w:rPr>
          <w:rFonts w:asciiTheme="minorHAnsi" w:hAnsiTheme="minorHAnsi"/>
          <w:spacing w:val="-4"/>
        </w:rPr>
        <w:t xml:space="preserve"> </w:t>
      </w:r>
      <w:r w:rsidRPr="0073264A">
        <w:rPr>
          <w:rFonts w:asciiTheme="minorHAnsi" w:hAnsiTheme="minorHAnsi"/>
        </w:rPr>
        <w:t>stealing</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5"/>
        </w:rPr>
        <w:t xml:space="preserve"> </w:t>
      </w:r>
      <w:r w:rsidRPr="0073264A">
        <w:rPr>
          <w:rFonts w:asciiTheme="minorHAnsi" w:hAnsiTheme="minorHAnsi"/>
        </w:rPr>
        <w:t>library</w:t>
      </w:r>
      <w:r w:rsidRPr="0073264A">
        <w:rPr>
          <w:rFonts w:asciiTheme="minorHAnsi" w:hAnsiTheme="minorHAnsi"/>
          <w:spacing w:val="-6"/>
        </w:rPr>
        <w:t xml:space="preserve"> </w:t>
      </w:r>
      <w:r w:rsidRPr="0073264A">
        <w:rPr>
          <w:rFonts w:asciiTheme="minorHAnsi" w:hAnsiTheme="minorHAnsi"/>
        </w:rPr>
        <w:t>materials</w:t>
      </w:r>
      <w:r w:rsidRPr="0073264A">
        <w:rPr>
          <w:rFonts w:asciiTheme="minorHAnsi" w:hAnsiTheme="minorHAnsi"/>
          <w:spacing w:val="-6"/>
        </w:rPr>
        <w:t xml:space="preserve"> </w:t>
      </w:r>
      <w:r w:rsidRPr="0073264A">
        <w:rPr>
          <w:rFonts w:asciiTheme="minorHAnsi" w:hAnsiTheme="minorHAnsi"/>
        </w:rPr>
        <w:t>are</w:t>
      </w:r>
      <w:r w:rsidRPr="0073264A">
        <w:rPr>
          <w:rFonts w:asciiTheme="minorHAnsi" w:hAnsiTheme="minorHAnsi"/>
          <w:spacing w:val="-5"/>
        </w:rPr>
        <w:t xml:space="preserve"> </w:t>
      </w:r>
      <w:r w:rsidRPr="0073264A">
        <w:rPr>
          <w:rFonts w:asciiTheme="minorHAnsi" w:hAnsiTheme="minorHAnsi"/>
        </w:rPr>
        <w:t>also</w:t>
      </w:r>
      <w:r w:rsidRPr="0073264A">
        <w:rPr>
          <w:rFonts w:asciiTheme="minorHAnsi" w:hAnsiTheme="minorHAnsi"/>
          <w:spacing w:val="-5"/>
        </w:rPr>
        <w:t xml:space="preserve"> </w:t>
      </w:r>
      <w:r w:rsidRPr="0073264A">
        <w:rPr>
          <w:rFonts w:asciiTheme="minorHAnsi" w:hAnsiTheme="minorHAnsi"/>
        </w:rPr>
        <w:t>considered</w:t>
      </w:r>
      <w:r w:rsidRPr="0073264A">
        <w:rPr>
          <w:rFonts w:asciiTheme="minorHAnsi" w:hAnsiTheme="minorHAnsi"/>
          <w:spacing w:val="-4"/>
        </w:rPr>
        <w:t xml:space="preserve"> </w:t>
      </w:r>
      <w:r w:rsidRPr="0073264A">
        <w:rPr>
          <w:rFonts w:asciiTheme="minorHAnsi" w:hAnsiTheme="minorHAnsi"/>
        </w:rPr>
        <w:t xml:space="preserve">forms of academic dishonesty and a violation of the seminary’s </w:t>
      </w:r>
      <w:r w:rsidRPr="0073264A">
        <w:rPr>
          <w:rFonts w:asciiTheme="minorHAnsi" w:hAnsiTheme="minorHAnsi"/>
          <w:i/>
        </w:rPr>
        <w:t xml:space="preserve">Covenant of Professional Ethics and Behavior </w:t>
      </w:r>
      <w:r w:rsidRPr="0073264A">
        <w:rPr>
          <w:rFonts w:asciiTheme="minorHAnsi" w:hAnsiTheme="minorHAnsi"/>
        </w:rPr>
        <w:t>(see “Use of Property”) and are also subject to disciplinary action.</w:t>
      </w:r>
    </w:p>
    <w:p w14:paraId="557BFAB2" w14:textId="77777777" w:rsidR="00105E64" w:rsidRPr="002A54F1" w:rsidRDefault="00105E64" w:rsidP="002A3530">
      <w:pPr>
        <w:pStyle w:val="BodyText"/>
        <w:ind w:left="0"/>
        <w:jc w:val="both"/>
        <w:rPr>
          <w:rFonts w:asciiTheme="minorHAnsi" w:hAnsiTheme="minorHAnsi"/>
          <w:sz w:val="16"/>
          <w:szCs w:val="16"/>
        </w:rPr>
      </w:pPr>
    </w:p>
    <w:p w14:paraId="104D5FED" w14:textId="77777777" w:rsidR="00105E64" w:rsidRDefault="000132EB" w:rsidP="002A3530">
      <w:pPr>
        <w:pStyle w:val="BodyText"/>
        <w:spacing w:before="1"/>
        <w:ind w:right="815"/>
        <w:jc w:val="both"/>
        <w:rPr>
          <w:rFonts w:asciiTheme="minorHAnsi" w:hAnsiTheme="minorHAnsi"/>
        </w:rPr>
      </w:pP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questions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academic</w:t>
      </w:r>
      <w:r w:rsidRPr="0073264A">
        <w:rPr>
          <w:rFonts w:asciiTheme="minorHAnsi" w:hAnsiTheme="minorHAnsi"/>
          <w:spacing w:val="-4"/>
        </w:rPr>
        <w:t xml:space="preserve"> </w:t>
      </w:r>
      <w:r w:rsidRPr="0073264A">
        <w:rPr>
          <w:rFonts w:asciiTheme="minorHAnsi" w:hAnsiTheme="minorHAnsi"/>
        </w:rPr>
        <w:t>dishonesty,</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professor</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report</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circumstances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case</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 xml:space="preserve">the Dean. In first instances of proven plagiarism or dishonesty, the student will receive a “Fail” </w:t>
      </w:r>
      <w:r w:rsidRPr="0073264A">
        <w:rPr>
          <w:rFonts w:asciiTheme="minorHAnsi" w:hAnsiTheme="minorHAnsi"/>
        </w:rPr>
        <w:lastRenderedPageBreak/>
        <w:t>grade for</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rPr>
        <w:t>Second</w:t>
      </w:r>
      <w:r w:rsidRPr="0073264A">
        <w:rPr>
          <w:rFonts w:asciiTheme="minorHAnsi" w:hAnsiTheme="minorHAnsi"/>
          <w:spacing w:val="-3"/>
        </w:rPr>
        <w:t xml:space="preserve"> </w:t>
      </w:r>
      <w:r w:rsidRPr="0073264A">
        <w:rPr>
          <w:rFonts w:asciiTheme="minorHAnsi" w:hAnsiTheme="minorHAnsi"/>
        </w:rPr>
        <w:t>instances</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result</w:t>
      </w:r>
      <w:r w:rsidRPr="0073264A">
        <w:rPr>
          <w:rFonts w:asciiTheme="minorHAnsi" w:hAnsiTheme="minorHAnsi"/>
          <w:spacing w:val="-5"/>
        </w:rPr>
        <w:t xml:space="preserve"> </w:t>
      </w: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automatic</w:t>
      </w:r>
      <w:r w:rsidRPr="0073264A">
        <w:rPr>
          <w:rFonts w:asciiTheme="minorHAnsi" w:hAnsiTheme="minorHAnsi"/>
          <w:spacing w:val="-3"/>
        </w:rPr>
        <w:t xml:space="preserve"> </w:t>
      </w:r>
      <w:r w:rsidRPr="0073264A">
        <w:rPr>
          <w:rFonts w:asciiTheme="minorHAnsi" w:hAnsiTheme="minorHAnsi"/>
        </w:rPr>
        <w:t>separation</w:t>
      </w:r>
      <w:r w:rsidRPr="0073264A">
        <w:rPr>
          <w:rFonts w:asciiTheme="minorHAnsi" w:hAnsiTheme="minorHAnsi"/>
          <w:spacing w:val="-3"/>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Seminary.</w:t>
      </w:r>
      <w:r w:rsidRPr="0073264A">
        <w:rPr>
          <w:rFonts w:asciiTheme="minorHAnsi" w:hAnsiTheme="minorHAnsi"/>
          <w:spacing w:val="40"/>
        </w:rPr>
        <w:t xml:space="preserve"> </w:t>
      </w:r>
      <w:r w:rsidRPr="0073264A">
        <w:rPr>
          <w:rFonts w:asciiTheme="minorHAnsi" w:hAnsiTheme="minorHAnsi"/>
        </w:rPr>
        <w:t>Please</w:t>
      </w:r>
      <w:r w:rsidRPr="0073264A">
        <w:rPr>
          <w:rFonts w:asciiTheme="minorHAnsi" w:hAnsiTheme="minorHAnsi"/>
          <w:spacing w:val="-4"/>
        </w:rPr>
        <w:t xml:space="preserve"> </w:t>
      </w:r>
      <w:r w:rsidRPr="0073264A">
        <w:rPr>
          <w:rFonts w:asciiTheme="minorHAnsi" w:hAnsiTheme="minorHAnsi"/>
        </w:rPr>
        <w:t>see the Wesley Theological Seminary Catalog for further details.</w:t>
      </w:r>
    </w:p>
    <w:p w14:paraId="0365B1BC" w14:textId="77777777" w:rsidR="00550822" w:rsidRDefault="00550822" w:rsidP="002A3530">
      <w:pPr>
        <w:pStyle w:val="BodyText"/>
        <w:spacing w:before="1"/>
        <w:ind w:right="815"/>
        <w:jc w:val="both"/>
        <w:rPr>
          <w:rFonts w:asciiTheme="minorHAnsi" w:hAnsiTheme="minorHAnsi"/>
        </w:rPr>
      </w:pPr>
    </w:p>
    <w:p w14:paraId="6F603A55" w14:textId="77777777" w:rsidR="00550822" w:rsidRDefault="00550822" w:rsidP="002A3530">
      <w:pPr>
        <w:pStyle w:val="BodyText"/>
        <w:spacing w:before="1"/>
        <w:ind w:right="815"/>
        <w:jc w:val="both"/>
        <w:rPr>
          <w:rFonts w:asciiTheme="minorHAnsi" w:hAnsiTheme="minorHAnsi"/>
        </w:rPr>
      </w:pPr>
      <w:r>
        <w:rPr>
          <w:rFonts w:asciiTheme="minorHAnsi" w:hAnsiTheme="minorHAnsi"/>
        </w:rPr>
        <w:t xml:space="preserve">Note – </w:t>
      </w:r>
      <w:r w:rsidR="002A3530">
        <w:rPr>
          <w:rFonts w:asciiTheme="minorHAnsi" w:hAnsiTheme="minorHAnsi"/>
        </w:rPr>
        <w:t>the policy does not yet seem to address use of Artificial Intelligence tools</w:t>
      </w:r>
      <w:r w:rsidR="00637014">
        <w:rPr>
          <w:rFonts w:asciiTheme="minorHAnsi" w:hAnsiTheme="minorHAnsi"/>
        </w:rPr>
        <w:t xml:space="preserve"> like ChatGPT</w:t>
      </w:r>
      <w:r w:rsidR="002A3530">
        <w:rPr>
          <w:rFonts w:asciiTheme="minorHAnsi" w:hAnsiTheme="minorHAnsi"/>
        </w:rPr>
        <w:t xml:space="preserve"> to write papers.  All papers should be written in your own words, with borrowed passages in quotation marks (or paraphrased) and citations given for both.  Use of AI tools in writing the paper is discouraged and </w:t>
      </w:r>
      <w:r w:rsidR="00C533B0">
        <w:rPr>
          <w:rFonts w:asciiTheme="minorHAnsi" w:hAnsiTheme="minorHAnsi"/>
        </w:rPr>
        <w:t xml:space="preserve">if it is used at all, it </w:t>
      </w:r>
      <w:r w:rsidR="002A3530">
        <w:rPr>
          <w:rFonts w:asciiTheme="minorHAnsi" w:hAnsiTheme="minorHAnsi"/>
        </w:rPr>
        <w:t xml:space="preserve">should be limited to outlining your responses.  If you use AI to generate an outline, you should indicate what tool you used and make sure that you have rewritten everything in your own words.  (If the Wesley Seminary Academic Integrity policy refers to AI or if a policy is added during the course, that policy will </w:t>
      </w:r>
      <w:r w:rsidR="00E01DE8">
        <w:rPr>
          <w:rFonts w:asciiTheme="minorHAnsi" w:hAnsiTheme="minorHAnsi"/>
        </w:rPr>
        <w:t>supersede</w:t>
      </w:r>
      <w:r w:rsidR="002A3530">
        <w:rPr>
          <w:rFonts w:asciiTheme="minorHAnsi" w:hAnsiTheme="minorHAnsi"/>
        </w:rPr>
        <w:t xml:space="preserve"> what I have written here.)</w:t>
      </w:r>
    </w:p>
    <w:p w14:paraId="59AAC231" w14:textId="77777777" w:rsidR="00E01DE8" w:rsidRPr="002A54F1" w:rsidRDefault="00E01DE8" w:rsidP="002A3530">
      <w:pPr>
        <w:pStyle w:val="BodyText"/>
        <w:spacing w:before="1"/>
        <w:ind w:right="815"/>
        <w:jc w:val="both"/>
        <w:rPr>
          <w:rFonts w:asciiTheme="minorHAnsi" w:hAnsiTheme="minorHAnsi"/>
          <w:sz w:val="16"/>
          <w:szCs w:val="16"/>
        </w:rPr>
      </w:pPr>
    </w:p>
    <w:p w14:paraId="06E8C0A0" w14:textId="77777777" w:rsidR="00105E64" w:rsidRPr="0073264A" w:rsidRDefault="000132EB" w:rsidP="002A3530">
      <w:pPr>
        <w:pStyle w:val="Heading2"/>
        <w:spacing w:before="1" w:line="341" w:lineRule="exact"/>
        <w:jc w:val="both"/>
        <w:rPr>
          <w:rFonts w:asciiTheme="minorHAnsi" w:hAnsiTheme="minorHAnsi"/>
        </w:rPr>
      </w:pPr>
      <w:r w:rsidRPr="0073264A">
        <w:rPr>
          <w:rFonts w:asciiTheme="minorHAnsi" w:hAnsiTheme="minorHAnsi"/>
          <w:spacing w:val="-2"/>
        </w:rPr>
        <w:t>SafeAssign</w:t>
      </w:r>
    </w:p>
    <w:p w14:paraId="2A32600A" w14:textId="77777777" w:rsidR="00105E64" w:rsidRPr="0073264A" w:rsidRDefault="000132EB" w:rsidP="002A3530">
      <w:pPr>
        <w:pStyle w:val="BodyText"/>
        <w:ind w:right="815"/>
        <w:jc w:val="both"/>
        <w:rPr>
          <w:rFonts w:asciiTheme="minorHAnsi" w:hAnsiTheme="minorHAnsi"/>
        </w:rPr>
      </w:pPr>
      <w:r w:rsidRPr="0073264A">
        <w:rPr>
          <w:rFonts w:asciiTheme="minorHAnsi" w:hAnsiTheme="minorHAnsi"/>
        </w:rPr>
        <w:t>You</w:t>
      </w:r>
      <w:r w:rsidRPr="0073264A">
        <w:rPr>
          <w:rFonts w:asciiTheme="minorHAnsi" w:hAnsiTheme="minorHAnsi"/>
          <w:spacing w:val="-2"/>
        </w:rPr>
        <w:t xml:space="preserve"> </w:t>
      </w:r>
      <w:r w:rsidRPr="0073264A">
        <w:rPr>
          <w:rFonts w:asciiTheme="minorHAnsi" w:hAnsiTheme="minorHAnsi"/>
        </w:rPr>
        <w:t>may</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2"/>
        </w:rPr>
        <w:t xml:space="preserve"> </w:t>
      </w:r>
      <w:r w:rsidRPr="0073264A">
        <w:rPr>
          <w:rFonts w:asciiTheme="minorHAnsi" w:hAnsiTheme="minorHAnsi"/>
        </w:rPr>
        <w:t>asked</w:t>
      </w:r>
      <w:r w:rsidRPr="0073264A">
        <w:rPr>
          <w:rFonts w:asciiTheme="minorHAnsi" w:hAnsiTheme="minorHAnsi"/>
          <w:spacing w:val="-3"/>
        </w:rPr>
        <w:t xml:space="preserve"> </w:t>
      </w:r>
      <w:r w:rsidRPr="0073264A">
        <w:rPr>
          <w:rFonts w:asciiTheme="minorHAnsi" w:hAnsiTheme="minorHAnsi"/>
        </w:rPr>
        <w:t>to</w:t>
      </w:r>
      <w:r w:rsidRPr="0073264A">
        <w:rPr>
          <w:rFonts w:asciiTheme="minorHAnsi" w:hAnsiTheme="minorHAnsi"/>
          <w:spacing w:val="-3"/>
        </w:rPr>
        <w:t xml:space="preserve"> </w:t>
      </w:r>
      <w:r w:rsidRPr="0073264A">
        <w:rPr>
          <w:rFonts w:asciiTheme="minorHAnsi" w:hAnsiTheme="minorHAnsi"/>
        </w:rPr>
        <w:t>submit</w:t>
      </w:r>
      <w:r w:rsidRPr="0073264A">
        <w:rPr>
          <w:rFonts w:asciiTheme="minorHAnsi" w:hAnsiTheme="minorHAnsi"/>
          <w:spacing w:val="-2"/>
        </w:rPr>
        <w:t xml:space="preserve"> </w:t>
      </w:r>
      <w:r w:rsidRPr="0073264A">
        <w:rPr>
          <w:rFonts w:asciiTheme="minorHAnsi" w:hAnsiTheme="minorHAnsi"/>
        </w:rPr>
        <w:t>one</w:t>
      </w:r>
      <w:r w:rsidRPr="0073264A">
        <w:rPr>
          <w:rFonts w:asciiTheme="minorHAnsi" w:hAnsiTheme="minorHAnsi"/>
          <w:spacing w:val="-3"/>
        </w:rPr>
        <w:t xml:space="preserve"> </w:t>
      </w:r>
      <w:r w:rsidRPr="0073264A">
        <w:rPr>
          <w:rFonts w:asciiTheme="minorHAnsi" w:hAnsiTheme="minorHAnsi"/>
        </w:rPr>
        <w:t>or</w:t>
      </w:r>
      <w:r w:rsidRPr="0073264A">
        <w:rPr>
          <w:rFonts w:asciiTheme="minorHAnsi" w:hAnsiTheme="minorHAnsi"/>
          <w:spacing w:val="-3"/>
        </w:rPr>
        <w:t xml:space="preserve"> </w:t>
      </w:r>
      <w:r w:rsidRPr="0073264A">
        <w:rPr>
          <w:rFonts w:asciiTheme="minorHAnsi" w:hAnsiTheme="minorHAnsi"/>
        </w:rPr>
        <w:t>more</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your</w:t>
      </w:r>
      <w:r w:rsidRPr="0073264A">
        <w:rPr>
          <w:rFonts w:asciiTheme="minorHAnsi" w:hAnsiTheme="minorHAnsi"/>
          <w:spacing w:val="-2"/>
        </w:rPr>
        <w:t xml:space="preserve"> </w:t>
      </w:r>
      <w:r w:rsidRPr="0073264A">
        <w:rPr>
          <w:rFonts w:asciiTheme="minorHAnsi" w:hAnsiTheme="minorHAnsi"/>
        </w:rPr>
        <w:t>writing</w:t>
      </w:r>
      <w:r w:rsidRPr="0073264A">
        <w:rPr>
          <w:rFonts w:asciiTheme="minorHAnsi" w:hAnsiTheme="minorHAnsi"/>
          <w:spacing w:val="-4"/>
        </w:rPr>
        <w:t xml:space="preserve"> </w:t>
      </w:r>
      <w:r w:rsidRPr="0073264A">
        <w:rPr>
          <w:rFonts w:asciiTheme="minorHAnsi" w:hAnsiTheme="minorHAnsi"/>
        </w:rPr>
        <w:t>assignments</w:t>
      </w:r>
      <w:r w:rsidRPr="0073264A">
        <w:rPr>
          <w:rFonts w:asciiTheme="minorHAnsi" w:hAnsiTheme="minorHAnsi"/>
          <w:spacing w:val="-2"/>
        </w:rPr>
        <w:t xml:space="preserve"> </w:t>
      </w:r>
      <w:r w:rsidRPr="0073264A">
        <w:rPr>
          <w:rFonts w:asciiTheme="minorHAnsi" w:hAnsiTheme="minorHAnsi"/>
        </w:rPr>
        <w:t>to</w:t>
      </w:r>
      <w:r w:rsidRPr="0073264A">
        <w:rPr>
          <w:rFonts w:asciiTheme="minorHAnsi" w:hAnsiTheme="minorHAnsi"/>
          <w:spacing w:val="-3"/>
        </w:rPr>
        <w:t xml:space="preserve"> </w:t>
      </w:r>
      <w:r w:rsidRPr="0073264A">
        <w:rPr>
          <w:rFonts w:asciiTheme="minorHAnsi" w:hAnsiTheme="minorHAnsi"/>
        </w:rPr>
        <w:t>Blackboard's</w:t>
      </w:r>
      <w:r w:rsidRPr="0073264A">
        <w:rPr>
          <w:rFonts w:asciiTheme="minorHAnsi" w:hAnsiTheme="minorHAnsi"/>
          <w:spacing w:val="-2"/>
        </w:rPr>
        <w:t xml:space="preserve"> </w:t>
      </w:r>
      <w:r w:rsidRPr="0073264A">
        <w:rPr>
          <w:rFonts w:asciiTheme="minorHAnsi" w:hAnsiTheme="minorHAnsi"/>
        </w:rPr>
        <w:t>SafeAssign plagiarism prevention service. Assignment content will be checked against Internet sources, academic journal articles, and the papers of other Wesley Theological Seminary students for common or borrowed content. SafeAssign generates a report that highlights any potentially unoriginal</w:t>
      </w:r>
      <w:r w:rsidRPr="0073264A">
        <w:rPr>
          <w:rFonts w:asciiTheme="minorHAnsi" w:hAnsiTheme="minorHAnsi"/>
          <w:spacing w:val="-1"/>
        </w:rPr>
        <w:t xml:space="preserve"> </w:t>
      </w:r>
      <w:r w:rsidRPr="0073264A">
        <w:rPr>
          <w:rFonts w:asciiTheme="minorHAnsi" w:hAnsiTheme="minorHAnsi"/>
        </w:rPr>
        <w:t>text</w:t>
      </w:r>
      <w:r w:rsidRPr="0073264A">
        <w:rPr>
          <w:rFonts w:asciiTheme="minorHAnsi" w:hAnsiTheme="minorHAnsi"/>
          <w:spacing w:val="-2"/>
        </w:rPr>
        <w:t xml:space="preserve"> </w:t>
      </w:r>
      <w:r w:rsidRPr="0073264A">
        <w:rPr>
          <w:rFonts w:asciiTheme="minorHAnsi" w:hAnsiTheme="minorHAnsi"/>
        </w:rPr>
        <w:t>in</w:t>
      </w:r>
      <w:r w:rsidRPr="0073264A">
        <w:rPr>
          <w:rFonts w:asciiTheme="minorHAnsi" w:hAnsiTheme="minorHAnsi"/>
          <w:spacing w:val="-2"/>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submitted</w:t>
      </w:r>
      <w:r w:rsidRPr="0073264A">
        <w:rPr>
          <w:rFonts w:asciiTheme="minorHAnsi" w:hAnsiTheme="minorHAnsi"/>
          <w:spacing w:val="-2"/>
        </w:rPr>
        <w:t xml:space="preserve"> </w:t>
      </w:r>
      <w:r w:rsidRPr="0073264A">
        <w:rPr>
          <w:rFonts w:asciiTheme="minorHAnsi" w:hAnsiTheme="minorHAnsi"/>
        </w:rPr>
        <w:t>paper.</w:t>
      </w:r>
      <w:r w:rsidRPr="0073264A">
        <w:rPr>
          <w:rFonts w:asciiTheme="minorHAnsi" w:hAnsiTheme="minorHAnsi"/>
          <w:spacing w:val="-1"/>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report</w:t>
      </w:r>
      <w:r w:rsidRPr="0073264A">
        <w:rPr>
          <w:rFonts w:asciiTheme="minorHAnsi" w:hAnsiTheme="minorHAnsi"/>
          <w:spacing w:val="-2"/>
        </w:rPr>
        <w:t xml:space="preserve"> </w:t>
      </w:r>
      <w:r w:rsidRPr="0073264A">
        <w:rPr>
          <w:rFonts w:asciiTheme="minorHAnsi" w:hAnsiTheme="minorHAnsi"/>
        </w:rPr>
        <w:t>may</w:t>
      </w:r>
      <w:r w:rsidRPr="0073264A">
        <w:rPr>
          <w:rFonts w:asciiTheme="minorHAnsi" w:hAnsiTheme="minorHAnsi"/>
          <w:spacing w:val="-1"/>
        </w:rPr>
        <w:t xml:space="preserve"> </w:t>
      </w:r>
      <w:r w:rsidRPr="0073264A">
        <w:rPr>
          <w:rFonts w:asciiTheme="minorHAnsi" w:hAnsiTheme="minorHAnsi"/>
        </w:rPr>
        <w:t>be</w:t>
      </w:r>
      <w:r w:rsidRPr="0073264A">
        <w:rPr>
          <w:rFonts w:asciiTheme="minorHAnsi" w:hAnsiTheme="minorHAnsi"/>
          <w:spacing w:val="-1"/>
        </w:rPr>
        <w:t xml:space="preserve"> </w:t>
      </w:r>
      <w:r w:rsidRPr="0073264A">
        <w:rPr>
          <w:rFonts w:asciiTheme="minorHAnsi" w:hAnsiTheme="minorHAnsi"/>
        </w:rPr>
        <w:t>submitted</w:t>
      </w:r>
      <w:r w:rsidRPr="0073264A">
        <w:rPr>
          <w:rFonts w:asciiTheme="minorHAnsi" w:hAnsiTheme="minorHAnsi"/>
          <w:spacing w:val="-2"/>
        </w:rPr>
        <w:t xml:space="preserve"> </w:t>
      </w:r>
      <w:r w:rsidRPr="0073264A">
        <w:rPr>
          <w:rFonts w:asciiTheme="minorHAnsi" w:hAnsiTheme="minorHAnsi"/>
        </w:rPr>
        <w:t>directly</w:t>
      </w:r>
      <w:r w:rsidRPr="0073264A">
        <w:rPr>
          <w:rFonts w:asciiTheme="minorHAnsi" w:hAnsiTheme="minorHAnsi"/>
          <w:spacing w:val="-2"/>
        </w:rPr>
        <w:t xml:space="preserve"> </w:t>
      </w:r>
      <w:r w:rsidRPr="0073264A">
        <w:rPr>
          <w:rFonts w:asciiTheme="minorHAnsi" w:hAnsiTheme="minorHAnsi"/>
        </w:rPr>
        <w:t>to</w:t>
      </w:r>
      <w:r w:rsidRPr="0073264A">
        <w:rPr>
          <w:rFonts w:asciiTheme="minorHAnsi" w:hAnsiTheme="minorHAnsi"/>
          <w:spacing w:val="-1"/>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instructor or the</w:t>
      </w:r>
      <w:r w:rsidRPr="0073264A">
        <w:rPr>
          <w:rFonts w:asciiTheme="minorHAnsi" w:hAnsiTheme="minorHAnsi"/>
          <w:spacing w:val="-5"/>
        </w:rPr>
        <w:t xml:space="preserve"> </w:t>
      </w:r>
      <w:r w:rsidRPr="0073264A">
        <w:rPr>
          <w:rFonts w:asciiTheme="minorHAnsi" w:hAnsiTheme="minorHAnsi"/>
        </w:rPr>
        <w:t>instructor</w:t>
      </w:r>
      <w:r w:rsidRPr="0073264A">
        <w:rPr>
          <w:rFonts w:asciiTheme="minorHAnsi" w:hAnsiTheme="minorHAnsi"/>
          <w:spacing w:val="-4"/>
        </w:rPr>
        <w:t xml:space="preserve"> </w:t>
      </w:r>
      <w:r w:rsidRPr="0073264A">
        <w:rPr>
          <w:rFonts w:asciiTheme="minorHAnsi" w:hAnsiTheme="minorHAnsi"/>
        </w:rPr>
        <w:t>may</w:t>
      </w:r>
      <w:r w:rsidRPr="0073264A">
        <w:rPr>
          <w:rFonts w:asciiTheme="minorHAnsi" w:hAnsiTheme="minorHAnsi"/>
          <w:spacing w:val="-6"/>
        </w:rPr>
        <w:t xml:space="preserve"> </w:t>
      </w:r>
      <w:r w:rsidRPr="0073264A">
        <w:rPr>
          <w:rFonts w:asciiTheme="minorHAnsi" w:hAnsiTheme="minorHAnsi"/>
        </w:rPr>
        <w:t>elect</w:t>
      </w:r>
      <w:r w:rsidRPr="0073264A">
        <w:rPr>
          <w:rFonts w:asciiTheme="minorHAnsi" w:hAnsiTheme="minorHAnsi"/>
          <w:spacing w:val="-6"/>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students</w:t>
      </w:r>
      <w:r w:rsidRPr="0073264A">
        <w:rPr>
          <w:rFonts w:asciiTheme="minorHAnsi" w:hAnsiTheme="minorHAnsi"/>
          <w:spacing w:val="-4"/>
        </w:rPr>
        <w:t xml:space="preserve"> </w:t>
      </w:r>
      <w:r w:rsidRPr="0073264A">
        <w:rPr>
          <w:rFonts w:asciiTheme="minorHAnsi" w:hAnsiTheme="minorHAnsi"/>
        </w:rPr>
        <w:t>submit</w:t>
      </w:r>
      <w:r w:rsidRPr="0073264A">
        <w:rPr>
          <w:rFonts w:asciiTheme="minorHAnsi" w:hAnsiTheme="minorHAnsi"/>
          <w:spacing w:val="-5"/>
        </w:rPr>
        <w:t xml:space="preserve"> </w:t>
      </w:r>
      <w:r w:rsidRPr="0073264A">
        <w:rPr>
          <w:rFonts w:asciiTheme="minorHAnsi" w:hAnsiTheme="minorHAnsi"/>
        </w:rPr>
        <w:t>initial</w:t>
      </w:r>
      <w:r w:rsidRPr="0073264A">
        <w:rPr>
          <w:rFonts w:asciiTheme="minorHAnsi" w:hAnsiTheme="minorHAnsi"/>
          <w:spacing w:val="-3"/>
        </w:rPr>
        <w:t xml:space="preserve"> </w:t>
      </w:r>
      <w:r w:rsidRPr="0073264A">
        <w:rPr>
          <w:rFonts w:asciiTheme="minorHAnsi" w:hAnsiTheme="minorHAnsi"/>
        </w:rPr>
        <w:t>drafts</w:t>
      </w:r>
      <w:r w:rsidRPr="0073264A">
        <w:rPr>
          <w:rFonts w:asciiTheme="minorHAnsi" w:hAnsiTheme="minorHAnsi"/>
          <w:spacing w:val="-6"/>
        </w:rPr>
        <w:t xml:space="preserve"> </w:t>
      </w:r>
      <w:r w:rsidRPr="0073264A">
        <w:rPr>
          <w:rFonts w:asciiTheme="minorHAnsi" w:hAnsiTheme="minorHAnsi"/>
        </w:rPr>
        <w:t>through</w:t>
      </w:r>
      <w:r w:rsidRPr="0073264A">
        <w:rPr>
          <w:rFonts w:asciiTheme="minorHAnsi" w:hAnsiTheme="minorHAnsi"/>
          <w:spacing w:val="-4"/>
        </w:rPr>
        <w:t xml:space="preserve"> </w:t>
      </w:r>
      <w:r w:rsidRPr="0073264A">
        <w:rPr>
          <w:rFonts w:asciiTheme="minorHAnsi" w:hAnsiTheme="minorHAnsi"/>
        </w:rPr>
        <w:t>SafeAssign</w:t>
      </w:r>
      <w:r w:rsidRPr="0073264A">
        <w:rPr>
          <w:rFonts w:asciiTheme="minorHAnsi" w:hAnsiTheme="minorHAnsi"/>
          <w:spacing w:val="-4"/>
        </w:rPr>
        <w:t xml:space="preserve"> </w:t>
      </w:r>
      <w:r w:rsidRPr="0073264A">
        <w:rPr>
          <w:rFonts w:asciiTheme="minorHAnsi" w:hAnsiTheme="minorHAnsi"/>
        </w:rPr>
        <w:t>so</w:t>
      </w:r>
      <w:r w:rsidRPr="0073264A">
        <w:rPr>
          <w:rFonts w:asciiTheme="minorHAnsi" w:hAnsiTheme="minorHAnsi"/>
          <w:spacing w:val="-6"/>
        </w:rPr>
        <w:t xml:space="preserve"> </w:t>
      </w:r>
      <w:r w:rsidRPr="0073264A">
        <w:rPr>
          <w:rFonts w:asciiTheme="minorHAnsi" w:hAnsiTheme="minorHAnsi"/>
        </w:rPr>
        <w:t>that</w:t>
      </w:r>
      <w:r w:rsidRPr="0073264A">
        <w:rPr>
          <w:rFonts w:asciiTheme="minorHAnsi" w:hAnsiTheme="minorHAnsi"/>
          <w:spacing w:val="-4"/>
        </w:rPr>
        <w:t xml:space="preserve"> </w:t>
      </w:r>
      <w:r w:rsidRPr="0073264A">
        <w:rPr>
          <w:rFonts w:asciiTheme="minorHAnsi" w:hAnsiTheme="minorHAnsi"/>
        </w:rPr>
        <w:t>you</w:t>
      </w:r>
      <w:r w:rsidRPr="0073264A">
        <w:rPr>
          <w:rFonts w:asciiTheme="minorHAnsi" w:hAnsiTheme="minorHAnsi"/>
          <w:spacing w:val="-4"/>
        </w:rPr>
        <w:t xml:space="preserve"> </w:t>
      </w:r>
      <w:r w:rsidRPr="0073264A">
        <w:rPr>
          <w:rFonts w:asciiTheme="minorHAnsi" w:hAnsiTheme="minorHAnsi"/>
        </w:rPr>
        <w:t>will</w:t>
      </w:r>
      <w:r w:rsidR="002A3530">
        <w:rPr>
          <w:rFonts w:asciiTheme="minorHAnsi" w:hAnsiTheme="minorHAnsi"/>
        </w:rPr>
        <w:t xml:space="preserve"> </w:t>
      </w:r>
      <w:r w:rsidRPr="0073264A">
        <w:rPr>
          <w:rFonts w:asciiTheme="minorHAnsi" w:hAnsiTheme="minorHAnsi"/>
        </w:rPr>
        <w:t>receive</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report</w:t>
      </w:r>
      <w:r w:rsidRPr="0073264A">
        <w:rPr>
          <w:rFonts w:asciiTheme="minorHAnsi" w:hAnsiTheme="minorHAnsi"/>
          <w:spacing w:val="-5"/>
        </w:rPr>
        <w:t xml:space="preserve"> </w:t>
      </w:r>
      <w:r w:rsidRPr="0073264A">
        <w:rPr>
          <w:rFonts w:asciiTheme="minorHAnsi" w:hAnsiTheme="minorHAnsi"/>
        </w:rPr>
        <w:t>allowing</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opportunity</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adjust</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3"/>
        </w:rPr>
        <w:t xml:space="preserve"> </w:t>
      </w:r>
      <w:r w:rsidRPr="0073264A">
        <w:rPr>
          <w:rFonts w:asciiTheme="minorHAnsi" w:hAnsiTheme="minorHAnsi"/>
        </w:rPr>
        <w:t>ensure</w:t>
      </w:r>
      <w:r w:rsidRPr="0073264A">
        <w:rPr>
          <w:rFonts w:asciiTheme="minorHAnsi" w:hAnsiTheme="minorHAnsi"/>
          <w:spacing w:val="-3"/>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all</w:t>
      </w:r>
      <w:r w:rsidRPr="0073264A">
        <w:rPr>
          <w:rFonts w:asciiTheme="minorHAnsi" w:hAnsiTheme="minorHAnsi"/>
          <w:spacing w:val="-4"/>
        </w:rPr>
        <w:t xml:space="preserve"> </w:t>
      </w:r>
      <w:r w:rsidRPr="0073264A">
        <w:rPr>
          <w:rFonts w:asciiTheme="minorHAnsi" w:hAnsiTheme="minorHAnsi"/>
        </w:rPr>
        <w:t>source</w:t>
      </w:r>
      <w:r w:rsidRPr="0073264A">
        <w:rPr>
          <w:rFonts w:asciiTheme="minorHAnsi" w:hAnsiTheme="minorHAnsi"/>
          <w:spacing w:val="-4"/>
        </w:rPr>
        <w:t xml:space="preserve"> </w:t>
      </w:r>
      <w:r w:rsidRPr="0073264A">
        <w:rPr>
          <w:rFonts w:asciiTheme="minorHAnsi" w:hAnsiTheme="minorHAnsi"/>
        </w:rPr>
        <w:t>material</w:t>
      </w:r>
      <w:r w:rsidRPr="0073264A">
        <w:rPr>
          <w:rFonts w:asciiTheme="minorHAnsi" w:hAnsiTheme="minorHAnsi"/>
          <w:spacing w:val="-4"/>
        </w:rPr>
        <w:t xml:space="preserve"> </w:t>
      </w:r>
      <w:r w:rsidRPr="0073264A">
        <w:rPr>
          <w:rFonts w:asciiTheme="minorHAnsi" w:hAnsiTheme="minorHAnsi"/>
        </w:rPr>
        <w:t>has</w:t>
      </w:r>
      <w:r w:rsidRPr="0073264A">
        <w:rPr>
          <w:rFonts w:asciiTheme="minorHAnsi" w:hAnsiTheme="minorHAnsi"/>
          <w:spacing w:val="-5"/>
        </w:rPr>
        <w:t xml:space="preserve"> </w:t>
      </w:r>
      <w:r w:rsidRPr="0073264A">
        <w:rPr>
          <w:rFonts w:asciiTheme="minorHAnsi" w:hAnsiTheme="minorHAnsi"/>
        </w:rPr>
        <w:t>been properly cited.</w:t>
      </w:r>
    </w:p>
    <w:p w14:paraId="699B3606" w14:textId="77777777" w:rsidR="00105E64" w:rsidRPr="0073264A" w:rsidRDefault="000132EB" w:rsidP="002A3530">
      <w:pPr>
        <w:pStyle w:val="Heading2"/>
        <w:jc w:val="both"/>
        <w:rPr>
          <w:rFonts w:asciiTheme="minorHAnsi" w:hAnsiTheme="minorHAnsi"/>
        </w:rPr>
      </w:pPr>
      <w:r w:rsidRPr="0073264A">
        <w:rPr>
          <w:rFonts w:asciiTheme="minorHAnsi" w:hAnsiTheme="minorHAnsi"/>
        </w:rPr>
        <w:t>Blackboard</w:t>
      </w:r>
      <w:r w:rsidRPr="0073264A">
        <w:rPr>
          <w:rFonts w:asciiTheme="minorHAnsi" w:hAnsiTheme="minorHAnsi"/>
          <w:spacing w:val="-5"/>
        </w:rPr>
        <w:t xml:space="preserve"> </w:t>
      </w:r>
      <w:r w:rsidRPr="0073264A">
        <w:rPr>
          <w:rFonts w:asciiTheme="minorHAnsi" w:hAnsiTheme="minorHAnsi"/>
        </w:rPr>
        <w:t>Administration</w:t>
      </w:r>
    </w:p>
    <w:p w14:paraId="02746E95" w14:textId="77777777" w:rsidR="00105E64" w:rsidRPr="0073264A" w:rsidRDefault="000132EB" w:rsidP="00164F8A">
      <w:pPr>
        <w:pStyle w:val="BodyText"/>
        <w:ind w:right="698"/>
        <w:jc w:val="both"/>
        <w:rPr>
          <w:rFonts w:asciiTheme="minorHAnsi" w:hAnsiTheme="minorHAnsi"/>
        </w:rPr>
      </w:pPr>
      <w:r w:rsidRPr="0073264A">
        <w:rPr>
          <w:rFonts w:asciiTheme="minorHAnsi" w:hAnsiTheme="minorHAnsi"/>
        </w:rPr>
        <w:t>Blackboard</w:t>
      </w:r>
      <w:r w:rsidRPr="0073264A">
        <w:rPr>
          <w:rFonts w:asciiTheme="minorHAnsi" w:hAnsiTheme="minorHAnsi"/>
          <w:spacing w:val="-4"/>
        </w:rPr>
        <w:t xml:space="preserve"> </w:t>
      </w:r>
      <w:r w:rsidRPr="0073264A">
        <w:rPr>
          <w:rFonts w:asciiTheme="minorHAnsi" w:hAnsiTheme="minorHAnsi"/>
        </w:rPr>
        <w:t>Learn</w:t>
      </w:r>
      <w:r w:rsidRPr="0073264A">
        <w:rPr>
          <w:rFonts w:asciiTheme="minorHAnsi" w:hAnsiTheme="minorHAnsi"/>
          <w:spacing w:val="-4"/>
        </w:rPr>
        <w:t xml:space="preserve"> </w:t>
      </w:r>
      <w:r w:rsidRPr="0073264A">
        <w:rPr>
          <w:rFonts w:asciiTheme="minorHAnsi" w:hAnsiTheme="minorHAnsi"/>
        </w:rPr>
        <w:t>automatically</w:t>
      </w:r>
      <w:r w:rsidRPr="0073264A">
        <w:rPr>
          <w:rFonts w:asciiTheme="minorHAnsi" w:hAnsiTheme="minorHAnsi"/>
          <w:spacing w:val="-5"/>
        </w:rPr>
        <w:t xml:space="preserve"> </w:t>
      </w:r>
      <w:r w:rsidRPr="0073264A">
        <w:rPr>
          <w:rFonts w:asciiTheme="minorHAnsi" w:hAnsiTheme="minorHAnsi"/>
        </w:rPr>
        <w:t>records</w:t>
      </w:r>
      <w:r w:rsidRPr="0073264A">
        <w:rPr>
          <w:rFonts w:asciiTheme="minorHAnsi" w:hAnsiTheme="minorHAnsi"/>
          <w:spacing w:val="-6"/>
        </w:rPr>
        <w:t xml:space="preserve"> </w:t>
      </w:r>
      <w:r w:rsidRPr="0073264A">
        <w:rPr>
          <w:rFonts w:asciiTheme="minorHAnsi" w:hAnsiTheme="minorHAnsi"/>
        </w:rPr>
        <w:t>all</w:t>
      </w:r>
      <w:r w:rsidRPr="0073264A">
        <w:rPr>
          <w:rFonts w:asciiTheme="minorHAnsi" w:hAnsiTheme="minorHAnsi"/>
          <w:spacing w:val="-5"/>
        </w:rPr>
        <w:t xml:space="preserve"> </w:t>
      </w:r>
      <w:r w:rsidRPr="0073264A">
        <w:rPr>
          <w:rFonts w:asciiTheme="minorHAnsi" w:hAnsiTheme="minorHAnsi"/>
        </w:rPr>
        <w:t>student</w:t>
      </w:r>
      <w:r w:rsidRPr="0073264A">
        <w:rPr>
          <w:rFonts w:asciiTheme="minorHAnsi" w:hAnsiTheme="minorHAnsi"/>
          <w:spacing w:val="-6"/>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faculty</w:t>
      </w:r>
      <w:r w:rsidRPr="0073264A">
        <w:rPr>
          <w:rFonts w:asciiTheme="minorHAnsi" w:hAnsiTheme="minorHAnsi"/>
          <w:spacing w:val="-6"/>
        </w:rPr>
        <w:t xml:space="preserve"> </w:t>
      </w:r>
      <w:r w:rsidRPr="0073264A">
        <w:rPr>
          <w:rFonts w:asciiTheme="minorHAnsi" w:hAnsiTheme="minorHAnsi"/>
        </w:rPr>
        <w:t>activities</w:t>
      </w:r>
      <w:r w:rsidRPr="0073264A">
        <w:rPr>
          <w:rFonts w:asciiTheme="minorHAnsi" w:hAnsiTheme="minorHAnsi"/>
          <w:spacing w:val="-4"/>
        </w:rPr>
        <w:t xml:space="preserve"> </w:t>
      </w:r>
      <w:r w:rsidRPr="0073264A">
        <w:rPr>
          <w:rFonts w:asciiTheme="minorHAnsi" w:hAnsiTheme="minorHAnsi"/>
        </w:rPr>
        <w:t>including:</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first</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6"/>
        </w:rPr>
        <w:t xml:space="preserve"> </w:t>
      </w:r>
      <w:r w:rsidRPr="0073264A">
        <w:rPr>
          <w:rFonts w:asciiTheme="minorHAnsi" w:hAnsiTheme="minorHAnsi"/>
        </w:rPr>
        <w:t xml:space="preserve">last access to the course, the pages accessed, the number of discussion messages read and sent, chat room discussion text, and posted discussion topics. This data can be accessed by the instructor to evaluate class participation and to identify participants having difficulty, or to verify academic </w:t>
      </w:r>
      <w:r w:rsidRPr="0073264A">
        <w:rPr>
          <w:rFonts w:asciiTheme="minorHAnsi" w:hAnsiTheme="minorHAnsi"/>
          <w:spacing w:val="-2"/>
        </w:rPr>
        <w:t>honesty.</w:t>
      </w:r>
    </w:p>
    <w:p w14:paraId="47C2FAE8" w14:textId="77777777" w:rsidR="00105E64" w:rsidRPr="0073264A" w:rsidRDefault="000132EB" w:rsidP="002A3530">
      <w:pPr>
        <w:pStyle w:val="BodyText"/>
        <w:spacing w:before="1"/>
        <w:ind w:right="698"/>
        <w:jc w:val="both"/>
        <w:rPr>
          <w:rFonts w:asciiTheme="minorHAnsi" w:hAnsiTheme="minorHAnsi"/>
        </w:rPr>
      </w:pPr>
      <w:r w:rsidRPr="0073264A">
        <w:rPr>
          <w:rFonts w:asciiTheme="minorHAnsi" w:hAnsiTheme="minorHAnsi"/>
        </w:rPr>
        <w:t>Courses</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unavailable</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two</w:t>
      </w:r>
      <w:r w:rsidRPr="0073264A">
        <w:rPr>
          <w:rFonts w:asciiTheme="minorHAnsi" w:hAnsiTheme="minorHAnsi"/>
          <w:spacing w:val="-5"/>
        </w:rPr>
        <w:t xml:space="preserve"> </w:t>
      </w:r>
      <w:r w:rsidRPr="0073264A">
        <w:rPr>
          <w:rFonts w:asciiTheme="minorHAnsi" w:hAnsiTheme="minorHAnsi"/>
        </w:rPr>
        <w:t>months</w:t>
      </w:r>
      <w:r w:rsidRPr="0073264A">
        <w:rPr>
          <w:rFonts w:asciiTheme="minorHAnsi" w:hAnsiTheme="minorHAnsi"/>
          <w:spacing w:val="-3"/>
        </w:rPr>
        <w:t xml:space="preserve"> </w:t>
      </w:r>
      <w:r w:rsidRPr="0073264A">
        <w:rPr>
          <w:rFonts w:asciiTheme="minorHAnsi" w:hAnsiTheme="minorHAnsi"/>
        </w:rPr>
        <w:t>after</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rPr>
        <w:t>has</w:t>
      </w:r>
      <w:r w:rsidRPr="0073264A">
        <w:rPr>
          <w:rFonts w:asciiTheme="minorHAnsi" w:hAnsiTheme="minorHAnsi"/>
          <w:spacing w:val="-5"/>
        </w:rPr>
        <w:t xml:space="preserve"> </w:t>
      </w:r>
      <w:r w:rsidRPr="0073264A">
        <w:rPr>
          <w:rFonts w:asciiTheme="minorHAnsi" w:hAnsiTheme="minorHAnsi"/>
        </w:rPr>
        <w:t>ended.</w:t>
      </w:r>
      <w:r w:rsidRPr="0073264A">
        <w:rPr>
          <w:rFonts w:asciiTheme="minorHAnsi" w:hAnsiTheme="minorHAnsi"/>
          <w:spacing w:val="40"/>
        </w:rPr>
        <w:t xml:space="preserve"> </w:t>
      </w:r>
      <w:r w:rsidRPr="0073264A">
        <w:rPr>
          <w:rFonts w:asciiTheme="minorHAnsi" w:hAnsiTheme="minorHAnsi"/>
        </w:rPr>
        <w:t>Please</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sure</w:t>
      </w:r>
      <w:r w:rsidRPr="0073264A">
        <w:rPr>
          <w:rFonts w:asciiTheme="minorHAnsi" w:hAnsiTheme="minorHAnsi"/>
          <w:spacing w:val="-3"/>
        </w:rPr>
        <w:t xml:space="preserve"> </w:t>
      </w:r>
      <w:r w:rsidRPr="0073264A">
        <w:rPr>
          <w:rFonts w:asciiTheme="minorHAnsi" w:hAnsiTheme="minorHAnsi"/>
        </w:rPr>
        <w:t>to save any course material, content, or readings prior to the course completion.</w:t>
      </w:r>
      <w:r w:rsidRPr="0073264A">
        <w:rPr>
          <w:rFonts w:asciiTheme="minorHAnsi" w:hAnsiTheme="minorHAnsi"/>
          <w:spacing w:val="40"/>
        </w:rPr>
        <w:t xml:space="preserve"> </w:t>
      </w:r>
      <w:r w:rsidRPr="0073264A">
        <w:rPr>
          <w:rFonts w:asciiTheme="minorHAnsi" w:hAnsiTheme="minorHAnsi"/>
        </w:rPr>
        <w:t>If you need the course after it has become unavailable, you must contact the instructor.</w:t>
      </w:r>
    </w:p>
    <w:p w14:paraId="1E2079A4" w14:textId="77777777" w:rsidR="00105E64" w:rsidRPr="0073264A" w:rsidRDefault="000132EB" w:rsidP="002A3530">
      <w:pPr>
        <w:pStyle w:val="Heading2"/>
        <w:jc w:val="both"/>
        <w:rPr>
          <w:rFonts w:asciiTheme="minorHAnsi" w:hAnsiTheme="minorHAnsi"/>
        </w:rPr>
      </w:pPr>
      <w:r w:rsidRPr="0073264A">
        <w:rPr>
          <w:rFonts w:asciiTheme="minorHAnsi" w:hAnsiTheme="minorHAnsi"/>
        </w:rPr>
        <w:t>Technical</w:t>
      </w:r>
      <w:r w:rsidRPr="0073264A">
        <w:rPr>
          <w:rFonts w:asciiTheme="minorHAnsi" w:hAnsiTheme="minorHAnsi"/>
          <w:spacing w:val="-5"/>
        </w:rPr>
        <w:t xml:space="preserve"> </w:t>
      </w:r>
      <w:r w:rsidRPr="0073264A">
        <w:rPr>
          <w:rFonts w:asciiTheme="minorHAnsi" w:hAnsiTheme="minorHAnsi"/>
        </w:rPr>
        <w:t>Support</w:t>
      </w:r>
    </w:p>
    <w:p w14:paraId="5EE74D83" w14:textId="77777777" w:rsidR="00105E64" w:rsidRPr="0073264A" w:rsidRDefault="000132EB" w:rsidP="002A3530">
      <w:pPr>
        <w:pStyle w:val="BodyText"/>
        <w:ind w:right="698"/>
        <w:jc w:val="both"/>
        <w:rPr>
          <w:rFonts w:asciiTheme="minorHAnsi" w:hAnsiTheme="minorHAnsi"/>
        </w:rPr>
      </w:pPr>
      <w:r w:rsidRPr="0073264A">
        <w:rPr>
          <w:rFonts w:asciiTheme="minorHAnsi" w:hAnsiTheme="minorHAnsi"/>
        </w:rPr>
        <w:t>Students</w:t>
      </w:r>
      <w:r w:rsidRPr="0073264A">
        <w:rPr>
          <w:rFonts w:asciiTheme="minorHAnsi" w:hAnsiTheme="minorHAnsi"/>
          <w:spacing w:val="-6"/>
        </w:rPr>
        <w:t xml:space="preserve"> </w:t>
      </w:r>
      <w:r w:rsidRPr="0073264A">
        <w:rPr>
          <w:rFonts w:asciiTheme="minorHAnsi" w:hAnsiTheme="minorHAnsi"/>
        </w:rPr>
        <w:t>must</w:t>
      </w:r>
      <w:r w:rsidRPr="0073264A">
        <w:rPr>
          <w:rFonts w:asciiTheme="minorHAnsi" w:hAnsiTheme="minorHAnsi"/>
          <w:spacing w:val="-6"/>
        </w:rPr>
        <w:t xml:space="preserve"> </w:t>
      </w:r>
      <w:r w:rsidRPr="0073264A">
        <w:rPr>
          <w:rFonts w:asciiTheme="minorHAnsi" w:hAnsiTheme="minorHAnsi"/>
        </w:rPr>
        <w:t>attempt</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solve</w:t>
      </w:r>
      <w:r w:rsidRPr="0073264A">
        <w:rPr>
          <w:rFonts w:asciiTheme="minorHAnsi" w:hAnsiTheme="minorHAnsi"/>
          <w:spacing w:val="-5"/>
        </w:rPr>
        <w:t xml:space="preserve"> </w:t>
      </w:r>
      <w:r w:rsidRPr="0073264A">
        <w:rPr>
          <w:rFonts w:asciiTheme="minorHAnsi" w:hAnsiTheme="minorHAnsi"/>
        </w:rPr>
        <w:t>technical</w:t>
      </w:r>
      <w:r w:rsidRPr="0073264A">
        <w:rPr>
          <w:rFonts w:asciiTheme="minorHAnsi" w:hAnsiTheme="minorHAnsi"/>
          <w:spacing w:val="-5"/>
        </w:rPr>
        <w:t xml:space="preserve"> </w:t>
      </w:r>
      <w:r w:rsidRPr="0073264A">
        <w:rPr>
          <w:rFonts w:asciiTheme="minorHAnsi" w:hAnsiTheme="minorHAnsi"/>
        </w:rPr>
        <w:t>problems</w:t>
      </w:r>
      <w:r w:rsidRPr="0073264A">
        <w:rPr>
          <w:rFonts w:asciiTheme="minorHAnsi" w:hAnsiTheme="minorHAnsi"/>
          <w:spacing w:val="-6"/>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contact</w:t>
      </w:r>
      <w:r w:rsidRPr="0073264A">
        <w:rPr>
          <w:rFonts w:asciiTheme="minorHAnsi" w:hAnsiTheme="minorHAnsi"/>
          <w:spacing w:val="-6"/>
        </w:rPr>
        <w:t xml:space="preserve"> </w:t>
      </w:r>
      <w:r w:rsidRPr="0073264A">
        <w:rPr>
          <w:rFonts w:asciiTheme="minorHAnsi" w:hAnsiTheme="minorHAnsi"/>
        </w:rPr>
        <w:t>their</w:t>
      </w:r>
      <w:r w:rsidRPr="0073264A">
        <w:rPr>
          <w:rFonts w:asciiTheme="minorHAnsi" w:hAnsiTheme="minorHAnsi"/>
          <w:spacing w:val="-6"/>
        </w:rPr>
        <w:t xml:space="preserve"> </w:t>
      </w:r>
      <w:r w:rsidRPr="0073264A">
        <w:rPr>
          <w:rFonts w:asciiTheme="minorHAnsi" w:hAnsiTheme="minorHAnsi"/>
        </w:rPr>
        <w:t>instructor</w:t>
      </w:r>
      <w:r w:rsidRPr="0073264A">
        <w:rPr>
          <w:rFonts w:asciiTheme="minorHAnsi" w:hAnsiTheme="minorHAnsi"/>
          <w:spacing w:val="-4"/>
        </w:rPr>
        <w:t xml:space="preserve"> </w:t>
      </w:r>
      <w:r w:rsidRPr="0073264A">
        <w:rPr>
          <w:rFonts w:asciiTheme="minorHAnsi" w:hAnsiTheme="minorHAnsi"/>
        </w:rPr>
        <w:t>when</w:t>
      </w:r>
      <w:r w:rsidRPr="0073264A">
        <w:rPr>
          <w:rFonts w:asciiTheme="minorHAnsi" w:hAnsiTheme="minorHAnsi"/>
          <w:spacing w:val="-6"/>
        </w:rPr>
        <w:t xml:space="preserve"> </w:t>
      </w:r>
      <w:r w:rsidRPr="0073264A">
        <w:rPr>
          <w:rFonts w:asciiTheme="minorHAnsi" w:hAnsiTheme="minorHAnsi"/>
        </w:rPr>
        <w:t>technical problems do arise.</w:t>
      </w:r>
    </w:p>
    <w:p w14:paraId="6A95789F" w14:textId="77777777" w:rsidR="00105E64" w:rsidRPr="0073264A" w:rsidRDefault="000132EB" w:rsidP="002A3530">
      <w:pPr>
        <w:pStyle w:val="BodyText"/>
        <w:jc w:val="both"/>
        <w:rPr>
          <w:rFonts w:asciiTheme="minorHAnsi" w:hAnsiTheme="minorHAnsi"/>
        </w:rPr>
      </w:pPr>
      <w:r w:rsidRPr="0073264A">
        <w:rPr>
          <w:rFonts w:asciiTheme="minorHAnsi" w:hAnsiTheme="minorHAnsi"/>
        </w:rPr>
        <w:t>If</w:t>
      </w:r>
      <w:r w:rsidRPr="0073264A">
        <w:rPr>
          <w:rFonts w:asciiTheme="minorHAnsi" w:hAnsiTheme="minorHAnsi"/>
          <w:spacing w:val="-6"/>
        </w:rPr>
        <w:t xml:space="preserve"> </w:t>
      </w:r>
      <w:r w:rsidRPr="0073264A">
        <w:rPr>
          <w:rFonts w:asciiTheme="minorHAnsi" w:hAnsiTheme="minorHAnsi"/>
        </w:rPr>
        <w:t>you</w:t>
      </w:r>
      <w:r w:rsidRPr="0073264A">
        <w:rPr>
          <w:rFonts w:asciiTheme="minorHAnsi" w:hAnsiTheme="minorHAnsi"/>
          <w:spacing w:val="-3"/>
        </w:rPr>
        <w:t xml:space="preserve"> </w:t>
      </w:r>
      <w:r w:rsidRPr="0073264A">
        <w:rPr>
          <w:rFonts w:asciiTheme="minorHAnsi" w:hAnsiTheme="minorHAnsi"/>
        </w:rPr>
        <w:t>experience</w:t>
      </w:r>
      <w:r w:rsidRPr="0073264A">
        <w:rPr>
          <w:rFonts w:asciiTheme="minorHAnsi" w:hAnsiTheme="minorHAnsi"/>
          <w:spacing w:val="-3"/>
        </w:rPr>
        <w:t xml:space="preserve"> </w:t>
      </w:r>
      <w:r w:rsidRPr="0073264A">
        <w:rPr>
          <w:rFonts w:asciiTheme="minorHAnsi" w:hAnsiTheme="minorHAnsi"/>
        </w:rPr>
        <w:t>technical</w:t>
      </w:r>
      <w:r w:rsidRPr="0073264A">
        <w:rPr>
          <w:rFonts w:asciiTheme="minorHAnsi" w:hAnsiTheme="minorHAnsi"/>
          <w:spacing w:val="-4"/>
        </w:rPr>
        <w:t xml:space="preserve"> </w:t>
      </w:r>
      <w:r w:rsidRPr="0073264A">
        <w:rPr>
          <w:rFonts w:asciiTheme="minorHAnsi" w:hAnsiTheme="minorHAnsi"/>
        </w:rPr>
        <w:t>problems,</w:t>
      </w:r>
      <w:r w:rsidRPr="0073264A">
        <w:rPr>
          <w:rFonts w:asciiTheme="minorHAnsi" w:hAnsiTheme="minorHAnsi"/>
          <w:spacing w:val="-5"/>
        </w:rPr>
        <w:t xml:space="preserve"> </w:t>
      </w:r>
      <w:r w:rsidRPr="0073264A">
        <w:rPr>
          <w:rFonts w:asciiTheme="minorHAnsi" w:hAnsiTheme="minorHAnsi"/>
        </w:rPr>
        <w:t>please</w:t>
      </w:r>
      <w:r w:rsidRPr="0073264A">
        <w:rPr>
          <w:rFonts w:asciiTheme="minorHAnsi" w:hAnsiTheme="minorHAnsi"/>
          <w:spacing w:val="-2"/>
        </w:rPr>
        <w:t xml:space="preserve"> </w:t>
      </w:r>
      <w:r w:rsidRPr="0073264A">
        <w:rPr>
          <w:rFonts w:asciiTheme="minorHAnsi" w:hAnsiTheme="minorHAnsi"/>
        </w:rPr>
        <w:t>exercise</w:t>
      </w:r>
      <w:r w:rsidRPr="0073264A">
        <w:rPr>
          <w:rFonts w:asciiTheme="minorHAnsi" w:hAnsiTheme="minorHAnsi"/>
          <w:spacing w:val="-4"/>
        </w:rPr>
        <w:t xml:space="preserve"> </w:t>
      </w:r>
      <w:r w:rsidRPr="0073264A">
        <w:rPr>
          <w:rFonts w:asciiTheme="minorHAnsi" w:hAnsiTheme="minorHAnsi"/>
        </w:rPr>
        <w:t>one</w:t>
      </w:r>
      <w:r w:rsidRPr="0073264A">
        <w:rPr>
          <w:rFonts w:asciiTheme="minorHAnsi" w:hAnsiTheme="minorHAnsi"/>
          <w:spacing w:val="-3"/>
        </w:rPr>
        <w:t xml:space="preserve"> </w:t>
      </w:r>
      <w:r w:rsidRPr="0073264A">
        <w:rPr>
          <w:rFonts w:asciiTheme="minorHAnsi" w:hAnsiTheme="minorHAnsi"/>
        </w:rPr>
        <w:t>or</w:t>
      </w:r>
      <w:r w:rsidRPr="0073264A">
        <w:rPr>
          <w:rFonts w:asciiTheme="minorHAnsi" w:hAnsiTheme="minorHAnsi"/>
          <w:spacing w:val="-5"/>
        </w:rPr>
        <w:t xml:space="preserve"> </w:t>
      </w:r>
      <w:r w:rsidRPr="0073264A">
        <w:rPr>
          <w:rFonts w:asciiTheme="minorHAnsi" w:hAnsiTheme="minorHAnsi"/>
        </w:rPr>
        <w:t>all</w:t>
      </w:r>
      <w:r w:rsidRPr="0073264A">
        <w:rPr>
          <w:rFonts w:asciiTheme="minorHAnsi" w:hAnsiTheme="minorHAnsi"/>
          <w:spacing w:val="-4"/>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following</w:t>
      </w:r>
      <w:r w:rsidRPr="0073264A">
        <w:rPr>
          <w:rFonts w:asciiTheme="minorHAnsi" w:hAnsiTheme="minorHAnsi"/>
          <w:spacing w:val="-3"/>
        </w:rPr>
        <w:t xml:space="preserve"> </w:t>
      </w:r>
      <w:r w:rsidRPr="0073264A">
        <w:rPr>
          <w:rFonts w:asciiTheme="minorHAnsi" w:hAnsiTheme="minorHAnsi"/>
          <w:spacing w:val="-2"/>
        </w:rPr>
        <w:t>options:</w:t>
      </w:r>
    </w:p>
    <w:p w14:paraId="03416A65" w14:textId="77777777" w:rsidR="00105E64" w:rsidRPr="0073264A" w:rsidRDefault="000132EB" w:rsidP="002A3530">
      <w:pPr>
        <w:pStyle w:val="ListParagraph"/>
        <w:numPr>
          <w:ilvl w:val="1"/>
          <w:numId w:val="2"/>
        </w:numPr>
        <w:tabs>
          <w:tab w:val="left" w:pos="767"/>
        </w:tabs>
        <w:spacing w:line="292" w:lineRule="exact"/>
        <w:ind w:left="767"/>
        <w:jc w:val="both"/>
        <w:rPr>
          <w:rFonts w:asciiTheme="minorHAnsi" w:hAnsiTheme="minorHAnsi"/>
          <w:sz w:val="24"/>
        </w:rPr>
      </w:pPr>
      <w:hyperlink r:id="rId11">
        <w:r w:rsidRPr="0073264A">
          <w:rPr>
            <w:rFonts w:asciiTheme="minorHAnsi" w:hAnsiTheme="minorHAnsi"/>
            <w:color w:val="0000FF"/>
            <w:sz w:val="24"/>
            <w:u w:val="single" w:color="0000FF"/>
          </w:rPr>
          <w:t>Blackboard</w:t>
        </w:r>
        <w:r w:rsidRPr="0073264A">
          <w:rPr>
            <w:rFonts w:asciiTheme="minorHAnsi" w:hAnsiTheme="minorHAnsi"/>
            <w:color w:val="0000FF"/>
            <w:spacing w:val="-6"/>
            <w:sz w:val="24"/>
            <w:u w:val="single" w:color="0000FF"/>
          </w:rPr>
          <w:t xml:space="preserve"> </w:t>
        </w:r>
        <w:r w:rsidRPr="0073264A">
          <w:rPr>
            <w:rFonts w:asciiTheme="minorHAnsi" w:hAnsiTheme="minorHAnsi"/>
            <w:color w:val="0000FF"/>
            <w:sz w:val="24"/>
            <w:u w:val="single" w:color="0000FF"/>
          </w:rPr>
          <w:t>Training</w:t>
        </w:r>
        <w:r w:rsidRPr="0073264A">
          <w:rPr>
            <w:rFonts w:asciiTheme="minorHAnsi" w:hAnsiTheme="minorHAnsi"/>
            <w:color w:val="0000FF"/>
            <w:spacing w:val="-5"/>
            <w:sz w:val="24"/>
            <w:u w:val="single" w:color="0000FF"/>
          </w:rPr>
          <w:t xml:space="preserve"> </w:t>
        </w:r>
        <w:r w:rsidRPr="0073264A">
          <w:rPr>
            <w:rFonts w:asciiTheme="minorHAnsi" w:hAnsiTheme="minorHAnsi"/>
            <w:color w:val="0000FF"/>
            <w:spacing w:val="-2"/>
            <w:sz w:val="24"/>
            <w:u w:val="single" w:color="0000FF"/>
          </w:rPr>
          <w:t>Materials</w:t>
        </w:r>
      </w:hyperlink>
    </w:p>
    <w:p w14:paraId="7F9B571D" w14:textId="77777777" w:rsidR="00105E64" w:rsidRPr="0073264A" w:rsidRDefault="000132EB" w:rsidP="002A3530">
      <w:pPr>
        <w:pStyle w:val="ListParagraph"/>
        <w:numPr>
          <w:ilvl w:val="1"/>
          <w:numId w:val="2"/>
        </w:numPr>
        <w:tabs>
          <w:tab w:val="left" w:pos="713"/>
        </w:tabs>
        <w:spacing w:line="292" w:lineRule="exact"/>
        <w:ind w:left="713" w:hanging="552"/>
        <w:jc w:val="both"/>
        <w:rPr>
          <w:rFonts w:asciiTheme="minorHAnsi" w:hAnsiTheme="minorHAnsi"/>
          <w:sz w:val="24"/>
        </w:rPr>
      </w:pPr>
      <w:r w:rsidRPr="0073264A">
        <w:rPr>
          <w:rFonts w:asciiTheme="minorHAnsi" w:hAnsiTheme="minorHAnsi"/>
          <w:sz w:val="24"/>
        </w:rPr>
        <w:t>Call</w:t>
      </w:r>
      <w:r w:rsidRPr="0073264A">
        <w:rPr>
          <w:rFonts w:asciiTheme="minorHAnsi" w:hAnsiTheme="minorHAnsi"/>
          <w:spacing w:val="-3"/>
          <w:sz w:val="24"/>
        </w:rPr>
        <w:t xml:space="preserve"> </w:t>
      </w:r>
      <w:r w:rsidRPr="0073264A">
        <w:rPr>
          <w:rFonts w:asciiTheme="minorHAnsi" w:hAnsiTheme="minorHAnsi"/>
          <w:sz w:val="24"/>
        </w:rPr>
        <w:t>Blackboard</w:t>
      </w:r>
      <w:r w:rsidRPr="0073264A">
        <w:rPr>
          <w:rFonts w:asciiTheme="minorHAnsi" w:hAnsiTheme="minorHAnsi"/>
          <w:spacing w:val="-2"/>
          <w:sz w:val="24"/>
        </w:rPr>
        <w:t xml:space="preserve"> </w:t>
      </w:r>
      <w:r w:rsidRPr="0073264A">
        <w:rPr>
          <w:rFonts w:asciiTheme="minorHAnsi" w:hAnsiTheme="minorHAnsi"/>
          <w:sz w:val="24"/>
        </w:rPr>
        <w:t>Support</w:t>
      </w:r>
      <w:r w:rsidRPr="0073264A">
        <w:rPr>
          <w:rFonts w:asciiTheme="minorHAnsi" w:hAnsiTheme="minorHAnsi"/>
          <w:spacing w:val="-3"/>
          <w:sz w:val="24"/>
        </w:rPr>
        <w:t xml:space="preserve"> </w:t>
      </w:r>
      <w:r w:rsidRPr="0073264A">
        <w:rPr>
          <w:rFonts w:asciiTheme="minorHAnsi" w:hAnsiTheme="minorHAnsi"/>
          <w:sz w:val="24"/>
        </w:rPr>
        <w:t>at (202)</w:t>
      </w:r>
      <w:r w:rsidRPr="0073264A">
        <w:rPr>
          <w:rFonts w:asciiTheme="minorHAnsi" w:hAnsiTheme="minorHAnsi"/>
          <w:spacing w:val="-4"/>
          <w:sz w:val="24"/>
        </w:rPr>
        <w:t xml:space="preserve"> </w:t>
      </w:r>
      <w:r w:rsidRPr="0073264A">
        <w:rPr>
          <w:rFonts w:asciiTheme="minorHAnsi" w:hAnsiTheme="minorHAnsi"/>
          <w:sz w:val="24"/>
        </w:rPr>
        <w:t>885-</w:t>
      </w:r>
      <w:r w:rsidRPr="0073264A">
        <w:rPr>
          <w:rFonts w:asciiTheme="minorHAnsi" w:hAnsiTheme="minorHAnsi"/>
          <w:spacing w:val="-4"/>
          <w:sz w:val="24"/>
        </w:rPr>
        <w:t>6091</w:t>
      </w:r>
    </w:p>
    <w:p w14:paraId="0569FD1C" w14:textId="77777777" w:rsidR="00105E64" w:rsidRPr="0073264A" w:rsidRDefault="000132EB" w:rsidP="002A3530">
      <w:pPr>
        <w:pStyle w:val="ListParagraph"/>
        <w:numPr>
          <w:ilvl w:val="1"/>
          <w:numId w:val="2"/>
        </w:numPr>
        <w:tabs>
          <w:tab w:val="left" w:pos="713"/>
        </w:tabs>
        <w:spacing w:before="1"/>
        <w:ind w:left="713" w:hanging="552"/>
        <w:jc w:val="both"/>
        <w:rPr>
          <w:rFonts w:asciiTheme="minorHAnsi" w:hAnsiTheme="minorHAnsi"/>
          <w:sz w:val="24"/>
        </w:rPr>
      </w:pPr>
      <w:r w:rsidRPr="0073264A">
        <w:rPr>
          <w:rFonts w:asciiTheme="minorHAnsi" w:hAnsiTheme="minorHAnsi"/>
          <w:sz w:val="24"/>
        </w:rPr>
        <w:t>Email</w:t>
      </w:r>
      <w:r w:rsidRPr="0073264A">
        <w:rPr>
          <w:rFonts w:asciiTheme="minorHAnsi" w:hAnsiTheme="minorHAnsi"/>
          <w:spacing w:val="-4"/>
          <w:sz w:val="24"/>
        </w:rPr>
        <w:t xml:space="preserve"> </w:t>
      </w:r>
      <w:r w:rsidRPr="0073264A">
        <w:rPr>
          <w:rFonts w:asciiTheme="minorHAnsi" w:hAnsiTheme="minorHAnsi"/>
          <w:sz w:val="24"/>
        </w:rPr>
        <w:t>Blackboard</w:t>
      </w:r>
      <w:r w:rsidRPr="0073264A">
        <w:rPr>
          <w:rFonts w:asciiTheme="minorHAnsi" w:hAnsiTheme="minorHAnsi"/>
          <w:spacing w:val="-2"/>
          <w:sz w:val="24"/>
        </w:rPr>
        <w:t xml:space="preserve"> </w:t>
      </w:r>
      <w:r w:rsidRPr="0073264A">
        <w:rPr>
          <w:rFonts w:asciiTheme="minorHAnsi" w:hAnsiTheme="minorHAnsi"/>
          <w:sz w:val="24"/>
        </w:rPr>
        <w:t>Support</w:t>
      </w:r>
      <w:r w:rsidRPr="0073264A">
        <w:rPr>
          <w:rFonts w:asciiTheme="minorHAnsi" w:hAnsiTheme="minorHAnsi"/>
          <w:spacing w:val="-2"/>
          <w:sz w:val="24"/>
        </w:rPr>
        <w:t xml:space="preserve"> </w:t>
      </w:r>
      <w:r w:rsidRPr="0073264A">
        <w:rPr>
          <w:rFonts w:asciiTheme="minorHAnsi" w:hAnsiTheme="minorHAnsi"/>
          <w:sz w:val="24"/>
        </w:rPr>
        <w:t>at</w:t>
      </w:r>
      <w:r w:rsidRPr="0073264A">
        <w:rPr>
          <w:rFonts w:asciiTheme="minorHAnsi" w:hAnsiTheme="minorHAnsi"/>
          <w:spacing w:val="53"/>
          <w:sz w:val="24"/>
        </w:rPr>
        <w:t xml:space="preserve"> </w:t>
      </w:r>
      <w:hyperlink r:id="rId12">
        <w:r w:rsidRPr="0073264A">
          <w:rPr>
            <w:rFonts w:asciiTheme="minorHAnsi" w:hAnsiTheme="minorHAnsi"/>
            <w:color w:val="0000FF"/>
            <w:spacing w:val="-2"/>
            <w:sz w:val="24"/>
            <w:u w:val="single" w:color="0000FF"/>
          </w:rPr>
          <w:t>edtech@wesleyseminary.edu</w:t>
        </w:r>
      </w:hyperlink>
    </w:p>
    <w:p w14:paraId="4E1FD23E" w14:textId="77777777" w:rsidR="00105E64" w:rsidRPr="0073264A" w:rsidRDefault="000132EB" w:rsidP="002A3530">
      <w:pPr>
        <w:pStyle w:val="BodyText"/>
        <w:ind w:right="698"/>
        <w:jc w:val="both"/>
        <w:rPr>
          <w:rFonts w:asciiTheme="minorHAnsi" w:hAnsiTheme="minorHAnsi"/>
        </w:rPr>
      </w:pPr>
      <w:r w:rsidRPr="0073264A">
        <w:rPr>
          <w:rFonts w:asciiTheme="minorHAnsi" w:hAnsiTheme="minorHAnsi"/>
        </w:rPr>
        <w:t>If</w:t>
      </w:r>
      <w:r w:rsidRPr="0073264A">
        <w:rPr>
          <w:rFonts w:asciiTheme="minorHAnsi" w:hAnsiTheme="minorHAnsi"/>
          <w:spacing w:val="-4"/>
        </w:rPr>
        <w:t xml:space="preserve"> </w:t>
      </w:r>
      <w:r w:rsidRPr="0073264A">
        <w:rPr>
          <w:rFonts w:asciiTheme="minorHAnsi" w:hAnsiTheme="minorHAnsi"/>
        </w:rPr>
        <w:t>you</w:t>
      </w:r>
      <w:r w:rsidRPr="0073264A">
        <w:rPr>
          <w:rFonts w:asciiTheme="minorHAnsi" w:hAnsiTheme="minorHAnsi"/>
          <w:spacing w:val="-3"/>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lost</w:t>
      </w:r>
      <w:r w:rsidRPr="0073264A">
        <w:rPr>
          <w:rFonts w:asciiTheme="minorHAnsi" w:hAnsiTheme="minorHAnsi"/>
          <w:spacing w:val="-5"/>
        </w:rPr>
        <w:t xml:space="preserve"> </w:t>
      </w:r>
      <w:r w:rsidRPr="0073264A">
        <w:rPr>
          <w:rFonts w:asciiTheme="minorHAnsi" w:hAnsiTheme="minorHAnsi"/>
        </w:rPr>
        <w:t>your</w:t>
      </w:r>
      <w:r w:rsidRPr="0073264A">
        <w:rPr>
          <w:rFonts w:asciiTheme="minorHAnsi" w:hAnsiTheme="minorHAnsi"/>
          <w:spacing w:val="-3"/>
        </w:rPr>
        <w:t xml:space="preserve"> </w:t>
      </w:r>
      <w:r w:rsidRPr="0073264A">
        <w:rPr>
          <w:rFonts w:asciiTheme="minorHAnsi" w:hAnsiTheme="minorHAnsi"/>
        </w:rPr>
        <w:t>password,</w:t>
      </w:r>
      <w:r w:rsidRPr="0073264A">
        <w:rPr>
          <w:rFonts w:asciiTheme="minorHAnsi" w:hAnsiTheme="minorHAnsi"/>
          <w:spacing w:val="-5"/>
        </w:rPr>
        <w:t xml:space="preserve"> </w:t>
      </w:r>
      <w:r w:rsidRPr="0073264A">
        <w:rPr>
          <w:rFonts w:asciiTheme="minorHAnsi" w:hAnsiTheme="minorHAnsi"/>
        </w:rPr>
        <w:t>or</w:t>
      </w:r>
      <w:r w:rsidRPr="0073264A">
        <w:rPr>
          <w:rFonts w:asciiTheme="minorHAnsi" w:hAnsiTheme="minorHAnsi"/>
          <w:spacing w:val="-3"/>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a</w:t>
      </w:r>
      <w:r w:rsidRPr="0073264A">
        <w:rPr>
          <w:rFonts w:asciiTheme="minorHAnsi" w:hAnsiTheme="minorHAnsi"/>
          <w:spacing w:val="-4"/>
        </w:rPr>
        <w:t xml:space="preserve"> </w:t>
      </w:r>
      <w:r w:rsidRPr="0073264A">
        <w:rPr>
          <w:rFonts w:asciiTheme="minorHAnsi" w:hAnsiTheme="minorHAnsi"/>
        </w:rPr>
        <w:t>problem</w:t>
      </w:r>
      <w:r w:rsidRPr="0073264A">
        <w:rPr>
          <w:rFonts w:asciiTheme="minorHAnsi" w:hAnsiTheme="minorHAnsi"/>
          <w:spacing w:val="-5"/>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is</w:t>
      </w:r>
      <w:r w:rsidRPr="0073264A">
        <w:rPr>
          <w:rFonts w:asciiTheme="minorHAnsi" w:hAnsiTheme="minorHAnsi"/>
          <w:spacing w:val="-5"/>
        </w:rPr>
        <w:t xml:space="preserve"> </w:t>
      </w:r>
      <w:r w:rsidRPr="0073264A">
        <w:rPr>
          <w:rFonts w:asciiTheme="minorHAnsi" w:hAnsiTheme="minorHAnsi"/>
        </w:rPr>
        <w:t>not</w:t>
      </w:r>
      <w:r w:rsidRPr="0073264A">
        <w:rPr>
          <w:rFonts w:asciiTheme="minorHAnsi" w:hAnsiTheme="minorHAnsi"/>
          <w:spacing w:val="-4"/>
        </w:rPr>
        <w:t xml:space="preserve"> </w:t>
      </w:r>
      <w:r w:rsidRPr="0073264A">
        <w:rPr>
          <w:rFonts w:asciiTheme="minorHAnsi" w:hAnsiTheme="minorHAnsi"/>
        </w:rPr>
        <w:t>specifically</w:t>
      </w:r>
      <w:r w:rsidRPr="0073264A">
        <w:rPr>
          <w:rFonts w:asciiTheme="minorHAnsi" w:hAnsiTheme="minorHAnsi"/>
          <w:spacing w:val="-4"/>
        </w:rPr>
        <w:t xml:space="preserve"> </w:t>
      </w:r>
      <w:r w:rsidRPr="0073264A">
        <w:rPr>
          <w:rFonts w:asciiTheme="minorHAnsi" w:hAnsiTheme="minorHAnsi"/>
        </w:rPr>
        <w:t>Blackboard</w:t>
      </w:r>
      <w:r w:rsidRPr="0073264A">
        <w:rPr>
          <w:rFonts w:asciiTheme="minorHAnsi" w:hAnsiTheme="minorHAnsi"/>
          <w:spacing w:val="-3"/>
        </w:rPr>
        <w:t xml:space="preserve"> </w:t>
      </w:r>
      <w:r w:rsidRPr="0073264A">
        <w:rPr>
          <w:rFonts w:asciiTheme="minorHAnsi" w:hAnsiTheme="minorHAnsi"/>
        </w:rPr>
        <w:t>related,</w:t>
      </w:r>
      <w:r w:rsidRPr="0073264A">
        <w:rPr>
          <w:rFonts w:asciiTheme="minorHAnsi" w:hAnsiTheme="minorHAnsi"/>
          <w:spacing w:val="-3"/>
        </w:rPr>
        <w:t xml:space="preserve"> </w:t>
      </w:r>
      <w:r w:rsidRPr="0073264A">
        <w:rPr>
          <w:rFonts w:asciiTheme="minorHAnsi" w:hAnsiTheme="minorHAnsi"/>
        </w:rPr>
        <w:t xml:space="preserve">please contact Solutionworx at </w:t>
      </w:r>
      <w:hyperlink r:id="rId13">
        <w:r w:rsidRPr="0073264A">
          <w:rPr>
            <w:rFonts w:asciiTheme="minorHAnsi" w:hAnsiTheme="minorHAnsi"/>
            <w:color w:val="0000FF"/>
            <w:u w:val="single" w:color="0000FF"/>
          </w:rPr>
          <w:t>support@solutionworx.com</w:t>
        </w:r>
      </w:hyperlink>
      <w:r w:rsidRPr="0073264A">
        <w:rPr>
          <w:rFonts w:asciiTheme="minorHAnsi" w:hAnsiTheme="minorHAnsi"/>
          <w:color w:val="0000FF"/>
        </w:rPr>
        <w:t xml:space="preserve"> </w:t>
      </w:r>
      <w:r w:rsidRPr="0073264A">
        <w:rPr>
          <w:rFonts w:asciiTheme="minorHAnsi" w:hAnsiTheme="minorHAnsi"/>
        </w:rPr>
        <w:t>or by phone at (703) 961-1840</w:t>
      </w:r>
    </w:p>
    <w:p w14:paraId="35D181C5" w14:textId="77777777" w:rsidR="00447FE2" w:rsidRPr="002A54F1" w:rsidRDefault="00447FE2" w:rsidP="002A3530">
      <w:pPr>
        <w:pStyle w:val="BodyText"/>
        <w:ind w:right="698"/>
        <w:jc w:val="both"/>
        <w:rPr>
          <w:rFonts w:asciiTheme="minorHAnsi" w:hAnsiTheme="minorHAnsi"/>
          <w:sz w:val="16"/>
          <w:szCs w:val="16"/>
        </w:rPr>
      </w:pPr>
    </w:p>
    <w:p w14:paraId="416C35F6" w14:textId="77777777" w:rsidR="00C73DE5" w:rsidRDefault="00C73DE5" w:rsidP="002A3530">
      <w:pPr>
        <w:pStyle w:val="BodyText"/>
        <w:ind w:right="698"/>
        <w:jc w:val="both"/>
        <w:rPr>
          <w:rFonts w:asciiTheme="minorHAnsi" w:hAnsiTheme="minorHAnsi"/>
        </w:rPr>
      </w:pPr>
      <w:r w:rsidRPr="0073264A">
        <w:rPr>
          <w:rFonts w:asciiTheme="minorHAnsi" w:hAnsiTheme="minorHAnsi"/>
        </w:rPr>
        <w:t xml:space="preserve">Policies </w:t>
      </w:r>
      <w:r w:rsidR="00CC7813">
        <w:rPr>
          <w:rFonts w:asciiTheme="minorHAnsi" w:hAnsiTheme="minorHAnsi"/>
        </w:rPr>
        <w:t xml:space="preserve">were </w:t>
      </w:r>
      <w:r w:rsidRPr="0073264A">
        <w:rPr>
          <w:rFonts w:asciiTheme="minorHAnsi" w:hAnsiTheme="minorHAnsi"/>
        </w:rPr>
        <w:t>modeled after Dr. Douglas D. Tzan’s COS 122 (Winter 2024) syllabus.</w:t>
      </w:r>
    </w:p>
    <w:p w14:paraId="6F5EFE93" w14:textId="77777777" w:rsidR="00CC7813" w:rsidRPr="0073264A" w:rsidRDefault="00CC7813" w:rsidP="002A3530">
      <w:pPr>
        <w:pStyle w:val="BodyText"/>
        <w:ind w:right="698"/>
        <w:jc w:val="both"/>
        <w:rPr>
          <w:rFonts w:asciiTheme="minorHAnsi" w:hAnsiTheme="minorHAnsi"/>
        </w:rPr>
      </w:pPr>
      <w:r w:rsidRPr="00CC7813">
        <w:rPr>
          <w:rFonts w:asciiTheme="minorHAnsi" w:hAnsiTheme="minorHAnsi"/>
        </w:rPr>
        <w:t xml:space="preserve">NOTE – this syllabus is a tentative outline of the course schedule and activities.  It may be adjusted </w:t>
      </w:r>
      <w:r w:rsidR="00164F8A">
        <w:rPr>
          <w:rFonts w:asciiTheme="minorHAnsi" w:hAnsiTheme="minorHAnsi"/>
        </w:rPr>
        <w:t>during the course</w:t>
      </w:r>
      <w:r w:rsidRPr="00CC7813">
        <w:rPr>
          <w:rFonts w:asciiTheme="minorHAnsi" w:hAnsiTheme="minorHAnsi"/>
        </w:rPr>
        <w:t xml:space="preserve">.  Any changes will be </w:t>
      </w:r>
      <w:r w:rsidR="00164F8A">
        <w:rPr>
          <w:rFonts w:asciiTheme="minorHAnsi" w:hAnsiTheme="minorHAnsi"/>
        </w:rPr>
        <w:t>communicated</w:t>
      </w:r>
      <w:r w:rsidRPr="00CC7813">
        <w:rPr>
          <w:rFonts w:asciiTheme="minorHAnsi" w:hAnsiTheme="minorHAnsi"/>
        </w:rPr>
        <w:t xml:space="preserve"> or by e-mail.  I reserve the right to adjust any of these policies according to my professional judgment and the circumstances</w:t>
      </w:r>
      <w:r w:rsidR="00164F8A">
        <w:rPr>
          <w:rFonts w:asciiTheme="minorHAnsi" w:hAnsiTheme="minorHAnsi"/>
        </w:rPr>
        <w:t>.</w:t>
      </w:r>
    </w:p>
    <w:sectPr w:rsidR="00CC7813" w:rsidRPr="0073264A" w:rsidSect="009C0CA7">
      <w:footerReference w:type="default" r:id="rId14"/>
      <w:pgSz w:w="12240" w:h="15840"/>
      <w:pgMar w:top="1440" w:right="1080" w:bottom="1440" w:left="1080" w:header="0"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8ECF" w14:textId="77777777" w:rsidR="009970A1" w:rsidRDefault="009970A1">
      <w:r>
        <w:separator/>
      </w:r>
    </w:p>
  </w:endnote>
  <w:endnote w:type="continuationSeparator" w:id="0">
    <w:p w14:paraId="764A8E18" w14:textId="77777777" w:rsidR="009970A1" w:rsidRDefault="0099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ED88" w14:textId="77777777" w:rsidR="00105E64" w:rsidRDefault="000132EB">
    <w:pPr>
      <w:pStyle w:val="BodyText"/>
      <w:spacing w:line="14" w:lineRule="auto"/>
      <w:ind w:left="0"/>
      <w:rPr>
        <w:sz w:val="20"/>
      </w:rPr>
    </w:pPr>
    <w:r>
      <w:rPr>
        <w:noProof/>
      </w:rPr>
      <mc:AlternateContent>
        <mc:Choice Requires="wps">
          <w:drawing>
            <wp:anchor distT="0" distB="0" distL="0" distR="0" simplePos="0" relativeHeight="487454208" behindDoc="1" locked="0" layoutInCell="1" allowOverlap="1" wp14:anchorId="391C3A1E" wp14:editId="0AEE6DAA">
              <wp:simplePos x="0" y="0"/>
              <wp:positionH relativeFrom="page">
                <wp:posOffset>6979919</wp:posOffset>
              </wp:positionH>
              <wp:positionV relativeFrom="page">
                <wp:posOffset>9277984</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7F1D84A" w14:textId="77777777" w:rsidR="00105E64" w:rsidRDefault="000132EB">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91C3A1E" id="_x0000_t202" coordsize="21600,21600" o:spt="202" path="m,l,21600r21600,l21600,xe">
              <v:stroke joinstyle="miter"/>
              <v:path gradientshapeok="t" o:connecttype="rect"/>
            </v:shapetype>
            <v:shape id="Textbox 4" o:spid="_x0000_s1026" type="#_x0000_t202" style="position:absolute;margin-left:549.6pt;margin-top:730.55pt;width:12.6pt;height:1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" filled="f" stroked="f">
              <v:textbox inset="0,0,0,0">
                <w:txbxContent>
                  <w:p w14:paraId="77F1D84A" w14:textId="77777777" w:rsidR="00105E64" w:rsidRDefault="000132EB">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3FED" w14:textId="77777777" w:rsidR="009970A1" w:rsidRDefault="009970A1">
      <w:r>
        <w:separator/>
      </w:r>
    </w:p>
  </w:footnote>
  <w:footnote w:type="continuationSeparator" w:id="0">
    <w:p w14:paraId="5444A86A" w14:textId="77777777" w:rsidR="009970A1" w:rsidRDefault="0099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2C"/>
    <w:multiLevelType w:val="hybridMultilevel"/>
    <w:tmpl w:val="9488B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C6240"/>
    <w:multiLevelType w:val="hybridMultilevel"/>
    <w:tmpl w:val="FF1A50C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 w15:restartNumberingAfterBreak="0">
    <w:nsid w:val="04C22D06"/>
    <w:multiLevelType w:val="hybridMultilevel"/>
    <w:tmpl w:val="F2D47378"/>
    <w:lvl w:ilvl="0" w:tplc="2BB42344">
      <w:numFmt w:val="bullet"/>
      <w:lvlText w:val="●"/>
      <w:lvlJc w:val="left"/>
      <w:pPr>
        <w:ind w:left="360" w:hanging="360"/>
      </w:pPr>
      <w:rPr>
        <w:rFonts w:ascii="Trebuchet MS" w:eastAsia="Trebuchet MS" w:hAnsi="Trebuchet MS" w:cs="Trebuchet MS" w:hint="default"/>
        <w:b/>
        <w:bCs/>
        <w:i w:val="0"/>
        <w:iCs w:val="0"/>
        <w:spacing w:val="0"/>
        <w:w w:val="144"/>
        <w:sz w:val="24"/>
        <w:szCs w:val="24"/>
        <w:lang w:val="en-US" w:eastAsia="en-US" w:bidi="ar-SA"/>
      </w:rPr>
    </w:lvl>
    <w:lvl w:ilvl="1" w:tplc="2BCC98E8">
      <w:numFmt w:val="bullet"/>
      <w:lvlText w:val="•"/>
      <w:lvlJc w:val="left"/>
      <w:pPr>
        <w:ind w:left="768" w:hanging="606"/>
      </w:pPr>
      <w:rPr>
        <w:rFonts w:ascii="Calibri" w:eastAsia="Calibri" w:hAnsi="Calibri" w:cs="Calibri" w:hint="default"/>
        <w:b w:val="0"/>
        <w:bCs w:val="0"/>
        <w:i w:val="0"/>
        <w:iCs w:val="0"/>
        <w:spacing w:val="0"/>
        <w:w w:val="100"/>
        <w:sz w:val="24"/>
        <w:szCs w:val="24"/>
        <w:lang w:val="en-US" w:eastAsia="en-US" w:bidi="ar-SA"/>
      </w:rPr>
    </w:lvl>
    <w:lvl w:ilvl="2" w:tplc="A47A54C8">
      <w:numFmt w:val="bullet"/>
      <w:lvlText w:val="•"/>
      <w:lvlJc w:val="left"/>
      <w:pPr>
        <w:ind w:left="1790" w:hanging="606"/>
      </w:pPr>
      <w:rPr>
        <w:rFonts w:hint="default"/>
        <w:lang w:val="en-US" w:eastAsia="en-US" w:bidi="ar-SA"/>
      </w:rPr>
    </w:lvl>
    <w:lvl w:ilvl="3" w:tplc="E7427482">
      <w:numFmt w:val="bullet"/>
      <w:lvlText w:val="•"/>
      <w:lvlJc w:val="left"/>
      <w:pPr>
        <w:ind w:left="2821" w:hanging="606"/>
      </w:pPr>
      <w:rPr>
        <w:rFonts w:hint="default"/>
        <w:lang w:val="en-US" w:eastAsia="en-US" w:bidi="ar-SA"/>
      </w:rPr>
    </w:lvl>
    <w:lvl w:ilvl="4" w:tplc="2EE6B82A">
      <w:numFmt w:val="bullet"/>
      <w:lvlText w:val="•"/>
      <w:lvlJc w:val="left"/>
      <w:pPr>
        <w:ind w:left="3852" w:hanging="606"/>
      </w:pPr>
      <w:rPr>
        <w:rFonts w:hint="default"/>
        <w:lang w:val="en-US" w:eastAsia="en-US" w:bidi="ar-SA"/>
      </w:rPr>
    </w:lvl>
    <w:lvl w:ilvl="5" w:tplc="D9E26FDC">
      <w:numFmt w:val="bullet"/>
      <w:lvlText w:val="•"/>
      <w:lvlJc w:val="left"/>
      <w:pPr>
        <w:ind w:left="4883" w:hanging="606"/>
      </w:pPr>
      <w:rPr>
        <w:rFonts w:hint="default"/>
        <w:lang w:val="en-US" w:eastAsia="en-US" w:bidi="ar-SA"/>
      </w:rPr>
    </w:lvl>
    <w:lvl w:ilvl="6" w:tplc="A634BA18">
      <w:numFmt w:val="bullet"/>
      <w:lvlText w:val="•"/>
      <w:lvlJc w:val="left"/>
      <w:pPr>
        <w:ind w:left="5914" w:hanging="606"/>
      </w:pPr>
      <w:rPr>
        <w:rFonts w:hint="default"/>
        <w:lang w:val="en-US" w:eastAsia="en-US" w:bidi="ar-SA"/>
      </w:rPr>
    </w:lvl>
    <w:lvl w:ilvl="7" w:tplc="BC3E4092">
      <w:numFmt w:val="bullet"/>
      <w:lvlText w:val="•"/>
      <w:lvlJc w:val="left"/>
      <w:pPr>
        <w:ind w:left="6945" w:hanging="606"/>
      </w:pPr>
      <w:rPr>
        <w:rFonts w:hint="default"/>
        <w:lang w:val="en-US" w:eastAsia="en-US" w:bidi="ar-SA"/>
      </w:rPr>
    </w:lvl>
    <w:lvl w:ilvl="8" w:tplc="AFEC9974">
      <w:numFmt w:val="bullet"/>
      <w:lvlText w:val="•"/>
      <w:lvlJc w:val="left"/>
      <w:pPr>
        <w:ind w:left="7976" w:hanging="606"/>
      </w:pPr>
      <w:rPr>
        <w:rFonts w:hint="default"/>
        <w:lang w:val="en-US" w:eastAsia="en-US" w:bidi="ar-SA"/>
      </w:rPr>
    </w:lvl>
  </w:abstractNum>
  <w:abstractNum w:abstractNumId="3" w15:restartNumberingAfterBreak="0">
    <w:nsid w:val="0DB03E46"/>
    <w:multiLevelType w:val="hybridMultilevel"/>
    <w:tmpl w:val="8AF2E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2B3D"/>
    <w:multiLevelType w:val="hybridMultilevel"/>
    <w:tmpl w:val="DEE4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94478"/>
    <w:multiLevelType w:val="hybridMultilevel"/>
    <w:tmpl w:val="E85EF1DA"/>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6" w15:restartNumberingAfterBreak="0">
    <w:nsid w:val="25894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D4459D"/>
    <w:multiLevelType w:val="hybridMultilevel"/>
    <w:tmpl w:val="9CB44B98"/>
    <w:lvl w:ilvl="0" w:tplc="940E82FC">
      <w:numFmt w:val="bullet"/>
      <w:lvlText w:val="●"/>
      <w:lvlJc w:val="left"/>
      <w:pPr>
        <w:ind w:left="882" w:hanging="360"/>
      </w:pPr>
      <w:rPr>
        <w:rFonts w:ascii="Trebuchet MS" w:eastAsia="Trebuchet MS" w:hAnsi="Trebuchet MS" w:cs="Trebuchet MS" w:hint="default"/>
        <w:b w:val="0"/>
        <w:bCs w:val="0"/>
        <w:i w:val="0"/>
        <w:iCs w:val="0"/>
        <w:spacing w:val="0"/>
        <w:w w:val="144"/>
        <w:sz w:val="20"/>
        <w:szCs w:val="20"/>
        <w:lang w:val="en-US" w:eastAsia="en-US" w:bidi="ar-SA"/>
      </w:rPr>
    </w:lvl>
    <w:lvl w:ilvl="1" w:tplc="A09E538E">
      <w:numFmt w:val="bullet"/>
      <w:lvlText w:val="•"/>
      <w:lvlJc w:val="left"/>
      <w:pPr>
        <w:ind w:left="1848" w:hanging="360"/>
      </w:pPr>
      <w:rPr>
        <w:rFonts w:hint="default"/>
        <w:lang w:val="en-US" w:eastAsia="en-US" w:bidi="ar-SA"/>
      </w:rPr>
    </w:lvl>
    <w:lvl w:ilvl="2" w:tplc="D4F65AD0">
      <w:numFmt w:val="bullet"/>
      <w:lvlText w:val="•"/>
      <w:lvlJc w:val="left"/>
      <w:pPr>
        <w:ind w:left="2816" w:hanging="360"/>
      </w:pPr>
      <w:rPr>
        <w:rFonts w:hint="default"/>
        <w:lang w:val="en-US" w:eastAsia="en-US" w:bidi="ar-SA"/>
      </w:rPr>
    </w:lvl>
    <w:lvl w:ilvl="3" w:tplc="5A74AF2C">
      <w:numFmt w:val="bullet"/>
      <w:lvlText w:val="•"/>
      <w:lvlJc w:val="left"/>
      <w:pPr>
        <w:ind w:left="3784" w:hanging="360"/>
      </w:pPr>
      <w:rPr>
        <w:rFonts w:hint="default"/>
        <w:lang w:val="en-US" w:eastAsia="en-US" w:bidi="ar-SA"/>
      </w:rPr>
    </w:lvl>
    <w:lvl w:ilvl="4" w:tplc="DBBA323E">
      <w:numFmt w:val="bullet"/>
      <w:lvlText w:val="•"/>
      <w:lvlJc w:val="left"/>
      <w:pPr>
        <w:ind w:left="4752" w:hanging="360"/>
      </w:pPr>
      <w:rPr>
        <w:rFonts w:hint="default"/>
        <w:lang w:val="en-US" w:eastAsia="en-US" w:bidi="ar-SA"/>
      </w:rPr>
    </w:lvl>
    <w:lvl w:ilvl="5" w:tplc="F79EEACE">
      <w:numFmt w:val="bullet"/>
      <w:lvlText w:val="•"/>
      <w:lvlJc w:val="left"/>
      <w:pPr>
        <w:ind w:left="5720" w:hanging="360"/>
      </w:pPr>
      <w:rPr>
        <w:rFonts w:hint="default"/>
        <w:lang w:val="en-US" w:eastAsia="en-US" w:bidi="ar-SA"/>
      </w:rPr>
    </w:lvl>
    <w:lvl w:ilvl="6" w:tplc="73F2A892">
      <w:numFmt w:val="bullet"/>
      <w:lvlText w:val="•"/>
      <w:lvlJc w:val="left"/>
      <w:pPr>
        <w:ind w:left="6688" w:hanging="360"/>
      </w:pPr>
      <w:rPr>
        <w:rFonts w:hint="default"/>
        <w:lang w:val="en-US" w:eastAsia="en-US" w:bidi="ar-SA"/>
      </w:rPr>
    </w:lvl>
    <w:lvl w:ilvl="7" w:tplc="5D3A0842">
      <w:numFmt w:val="bullet"/>
      <w:lvlText w:val="•"/>
      <w:lvlJc w:val="left"/>
      <w:pPr>
        <w:ind w:left="7656" w:hanging="360"/>
      </w:pPr>
      <w:rPr>
        <w:rFonts w:hint="default"/>
        <w:lang w:val="en-US" w:eastAsia="en-US" w:bidi="ar-SA"/>
      </w:rPr>
    </w:lvl>
    <w:lvl w:ilvl="8" w:tplc="3D44B11C">
      <w:numFmt w:val="bullet"/>
      <w:lvlText w:val="•"/>
      <w:lvlJc w:val="left"/>
      <w:pPr>
        <w:ind w:left="8624" w:hanging="360"/>
      </w:pPr>
      <w:rPr>
        <w:rFonts w:hint="default"/>
        <w:lang w:val="en-US" w:eastAsia="en-US" w:bidi="ar-SA"/>
      </w:rPr>
    </w:lvl>
  </w:abstractNum>
  <w:abstractNum w:abstractNumId="8" w15:restartNumberingAfterBreak="0">
    <w:nsid w:val="26DF0590"/>
    <w:multiLevelType w:val="hybridMultilevel"/>
    <w:tmpl w:val="1066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937C1"/>
    <w:multiLevelType w:val="hybridMultilevel"/>
    <w:tmpl w:val="A97C7556"/>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0" w15:restartNumberingAfterBreak="0">
    <w:nsid w:val="369942C5"/>
    <w:multiLevelType w:val="hybridMultilevel"/>
    <w:tmpl w:val="F692EFC2"/>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1" w15:restartNumberingAfterBreak="0">
    <w:nsid w:val="3C612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64512C"/>
    <w:multiLevelType w:val="hybridMultilevel"/>
    <w:tmpl w:val="77CC6F30"/>
    <w:lvl w:ilvl="0" w:tplc="ED1CD71C">
      <w:start w:val="1"/>
      <w:numFmt w:val="decimal"/>
      <w:lvlText w:val="%1."/>
      <w:lvlJc w:val="left"/>
      <w:pPr>
        <w:ind w:left="882" w:hanging="360"/>
      </w:pPr>
      <w:rPr>
        <w:rFonts w:ascii="Calibri" w:eastAsia="Calibri" w:hAnsi="Calibri" w:cs="Calibri" w:hint="default"/>
        <w:b w:val="0"/>
        <w:bCs w:val="0"/>
        <w:i w:val="0"/>
        <w:iCs w:val="0"/>
        <w:spacing w:val="0"/>
        <w:w w:val="100"/>
        <w:sz w:val="24"/>
        <w:szCs w:val="24"/>
        <w:lang w:val="en-US" w:eastAsia="en-US" w:bidi="ar-SA"/>
      </w:rPr>
    </w:lvl>
    <w:lvl w:ilvl="1" w:tplc="D4E87C42">
      <w:numFmt w:val="bullet"/>
      <w:lvlText w:val="●"/>
      <w:lvlJc w:val="left"/>
      <w:pPr>
        <w:ind w:left="882" w:hanging="360"/>
      </w:pPr>
      <w:rPr>
        <w:rFonts w:ascii="Trebuchet MS" w:eastAsia="Trebuchet MS" w:hAnsi="Trebuchet MS" w:cs="Trebuchet MS" w:hint="default"/>
        <w:spacing w:val="0"/>
        <w:w w:val="144"/>
        <w:lang w:val="en-US" w:eastAsia="en-US" w:bidi="ar-SA"/>
      </w:rPr>
    </w:lvl>
    <w:lvl w:ilvl="2" w:tplc="8E2233E4">
      <w:numFmt w:val="bullet"/>
      <w:lvlText w:val="•"/>
      <w:lvlJc w:val="left"/>
      <w:pPr>
        <w:ind w:left="2816" w:hanging="360"/>
      </w:pPr>
      <w:rPr>
        <w:rFonts w:hint="default"/>
        <w:lang w:val="en-US" w:eastAsia="en-US" w:bidi="ar-SA"/>
      </w:rPr>
    </w:lvl>
    <w:lvl w:ilvl="3" w:tplc="2E724332">
      <w:numFmt w:val="bullet"/>
      <w:lvlText w:val="•"/>
      <w:lvlJc w:val="left"/>
      <w:pPr>
        <w:ind w:left="3784" w:hanging="360"/>
      </w:pPr>
      <w:rPr>
        <w:rFonts w:hint="default"/>
        <w:lang w:val="en-US" w:eastAsia="en-US" w:bidi="ar-SA"/>
      </w:rPr>
    </w:lvl>
    <w:lvl w:ilvl="4" w:tplc="3F2CD7A2">
      <w:numFmt w:val="bullet"/>
      <w:lvlText w:val="•"/>
      <w:lvlJc w:val="left"/>
      <w:pPr>
        <w:ind w:left="4752" w:hanging="360"/>
      </w:pPr>
      <w:rPr>
        <w:rFonts w:hint="default"/>
        <w:lang w:val="en-US" w:eastAsia="en-US" w:bidi="ar-SA"/>
      </w:rPr>
    </w:lvl>
    <w:lvl w:ilvl="5" w:tplc="001ED830">
      <w:numFmt w:val="bullet"/>
      <w:lvlText w:val="•"/>
      <w:lvlJc w:val="left"/>
      <w:pPr>
        <w:ind w:left="5720" w:hanging="360"/>
      </w:pPr>
      <w:rPr>
        <w:rFonts w:hint="default"/>
        <w:lang w:val="en-US" w:eastAsia="en-US" w:bidi="ar-SA"/>
      </w:rPr>
    </w:lvl>
    <w:lvl w:ilvl="6" w:tplc="2C4E2F62">
      <w:numFmt w:val="bullet"/>
      <w:lvlText w:val="•"/>
      <w:lvlJc w:val="left"/>
      <w:pPr>
        <w:ind w:left="6688" w:hanging="360"/>
      </w:pPr>
      <w:rPr>
        <w:rFonts w:hint="default"/>
        <w:lang w:val="en-US" w:eastAsia="en-US" w:bidi="ar-SA"/>
      </w:rPr>
    </w:lvl>
    <w:lvl w:ilvl="7" w:tplc="401CC926">
      <w:numFmt w:val="bullet"/>
      <w:lvlText w:val="•"/>
      <w:lvlJc w:val="left"/>
      <w:pPr>
        <w:ind w:left="7656" w:hanging="360"/>
      </w:pPr>
      <w:rPr>
        <w:rFonts w:hint="default"/>
        <w:lang w:val="en-US" w:eastAsia="en-US" w:bidi="ar-SA"/>
      </w:rPr>
    </w:lvl>
    <w:lvl w:ilvl="8" w:tplc="6B900B40">
      <w:numFmt w:val="bullet"/>
      <w:lvlText w:val="•"/>
      <w:lvlJc w:val="left"/>
      <w:pPr>
        <w:ind w:left="8624" w:hanging="360"/>
      </w:pPr>
      <w:rPr>
        <w:rFonts w:hint="default"/>
        <w:lang w:val="en-US" w:eastAsia="en-US" w:bidi="ar-SA"/>
      </w:rPr>
    </w:lvl>
  </w:abstractNum>
  <w:abstractNum w:abstractNumId="13" w15:restartNumberingAfterBreak="0">
    <w:nsid w:val="5FE1178A"/>
    <w:multiLevelType w:val="hybridMultilevel"/>
    <w:tmpl w:val="7F5AFFD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4" w15:restartNumberingAfterBreak="0">
    <w:nsid w:val="654B2950"/>
    <w:multiLevelType w:val="hybridMultilevel"/>
    <w:tmpl w:val="5A74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079B9"/>
    <w:multiLevelType w:val="hybridMultilevel"/>
    <w:tmpl w:val="EF704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6939C4"/>
    <w:multiLevelType w:val="hybridMultilevel"/>
    <w:tmpl w:val="81984C24"/>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num w:numId="1" w16cid:durableId="571430349">
    <w:abstractNumId w:val="7"/>
  </w:num>
  <w:num w:numId="2" w16cid:durableId="195433506">
    <w:abstractNumId w:val="2"/>
  </w:num>
  <w:num w:numId="3" w16cid:durableId="1006009559">
    <w:abstractNumId w:val="12"/>
  </w:num>
  <w:num w:numId="4" w16cid:durableId="797650305">
    <w:abstractNumId w:val="11"/>
  </w:num>
  <w:num w:numId="5" w16cid:durableId="124006372">
    <w:abstractNumId w:val="6"/>
  </w:num>
  <w:num w:numId="6" w16cid:durableId="569468085">
    <w:abstractNumId w:val="4"/>
  </w:num>
  <w:num w:numId="7" w16cid:durableId="218712397">
    <w:abstractNumId w:val="8"/>
  </w:num>
  <w:num w:numId="8" w16cid:durableId="784891402">
    <w:abstractNumId w:val="3"/>
  </w:num>
  <w:num w:numId="9" w16cid:durableId="603810828">
    <w:abstractNumId w:val="15"/>
  </w:num>
  <w:num w:numId="10" w16cid:durableId="2144495181">
    <w:abstractNumId w:val="0"/>
  </w:num>
  <w:num w:numId="11" w16cid:durableId="1477600754">
    <w:abstractNumId w:val="5"/>
  </w:num>
  <w:num w:numId="12" w16cid:durableId="583296945">
    <w:abstractNumId w:val="14"/>
  </w:num>
  <w:num w:numId="13" w16cid:durableId="465121518">
    <w:abstractNumId w:val="13"/>
  </w:num>
  <w:num w:numId="14" w16cid:durableId="1548839640">
    <w:abstractNumId w:val="10"/>
  </w:num>
  <w:num w:numId="15" w16cid:durableId="1335300619">
    <w:abstractNumId w:val="9"/>
  </w:num>
  <w:num w:numId="16" w16cid:durableId="210464926">
    <w:abstractNumId w:val="16"/>
  </w:num>
  <w:num w:numId="17" w16cid:durableId="5185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64"/>
    <w:rsid w:val="000132EB"/>
    <w:rsid w:val="0002101B"/>
    <w:rsid w:val="000A1D43"/>
    <w:rsid w:val="00102660"/>
    <w:rsid w:val="00105E64"/>
    <w:rsid w:val="00164F8A"/>
    <w:rsid w:val="0019561D"/>
    <w:rsid w:val="001D2605"/>
    <w:rsid w:val="002A3530"/>
    <w:rsid w:val="002A54F1"/>
    <w:rsid w:val="002F2B9B"/>
    <w:rsid w:val="0030253D"/>
    <w:rsid w:val="00330401"/>
    <w:rsid w:val="003C6CF3"/>
    <w:rsid w:val="003E3833"/>
    <w:rsid w:val="003F0665"/>
    <w:rsid w:val="0040302A"/>
    <w:rsid w:val="00405179"/>
    <w:rsid w:val="004116B0"/>
    <w:rsid w:val="00447FE2"/>
    <w:rsid w:val="004D25D4"/>
    <w:rsid w:val="004E166D"/>
    <w:rsid w:val="00550822"/>
    <w:rsid w:val="00580DC0"/>
    <w:rsid w:val="005971D4"/>
    <w:rsid w:val="005B5A40"/>
    <w:rsid w:val="00606447"/>
    <w:rsid w:val="00627A54"/>
    <w:rsid w:val="00637014"/>
    <w:rsid w:val="0066708E"/>
    <w:rsid w:val="00680FF2"/>
    <w:rsid w:val="006B7646"/>
    <w:rsid w:val="006F428A"/>
    <w:rsid w:val="0073264A"/>
    <w:rsid w:val="00784A9E"/>
    <w:rsid w:val="00786307"/>
    <w:rsid w:val="007D530A"/>
    <w:rsid w:val="00810BBC"/>
    <w:rsid w:val="0083084D"/>
    <w:rsid w:val="008646F1"/>
    <w:rsid w:val="008B1F27"/>
    <w:rsid w:val="008F3A08"/>
    <w:rsid w:val="009466C1"/>
    <w:rsid w:val="00995C1A"/>
    <w:rsid w:val="009970A1"/>
    <w:rsid w:val="009C0CA7"/>
    <w:rsid w:val="00AB30E4"/>
    <w:rsid w:val="00AC4853"/>
    <w:rsid w:val="00AF410F"/>
    <w:rsid w:val="00B06721"/>
    <w:rsid w:val="00BC244F"/>
    <w:rsid w:val="00C533B0"/>
    <w:rsid w:val="00C704BC"/>
    <w:rsid w:val="00C73DE5"/>
    <w:rsid w:val="00C76BAE"/>
    <w:rsid w:val="00CB617F"/>
    <w:rsid w:val="00CC7813"/>
    <w:rsid w:val="00D26748"/>
    <w:rsid w:val="00DA77DE"/>
    <w:rsid w:val="00DF7FEF"/>
    <w:rsid w:val="00E01DE8"/>
    <w:rsid w:val="00E15307"/>
    <w:rsid w:val="00EA43A3"/>
    <w:rsid w:val="00F17F3B"/>
    <w:rsid w:val="00F94AB8"/>
    <w:rsid w:val="00F9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7381"/>
  <w15:docId w15:val="{384A7C52-A483-495C-96DA-C9AC054E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89" w:lineRule="exact"/>
      <w:ind w:left="161"/>
      <w:outlineLvl w:val="0"/>
    </w:pPr>
    <w:rPr>
      <w:b/>
      <w:bCs/>
      <w:sz w:val="32"/>
      <w:szCs w:val="32"/>
    </w:rPr>
  </w:style>
  <w:style w:type="paragraph" w:styleId="Heading2">
    <w:name w:val="heading 2"/>
    <w:basedOn w:val="Normal"/>
    <w:uiPriority w:val="9"/>
    <w:unhideWhenUsed/>
    <w:qFormat/>
    <w:pPr>
      <w:ind w:left="161"/>
      <w:outlineLvl w:val="1"/>
    </w:pPr>
    <w:rPr>
      <w:b/>
      <w:bCs/>
      <w:sz w:val="28"/>
      <w:szCs w:val="28"/>
    </w:rPr>
  </w:style>
  <w:style w:type="paragraph" w:styleId="Heading3">
    <w:name w:val="heading 3"/>
    <w:basedOn w:val="Normal"/>
    <w:link w:val="Heading3Char"/>
    <w:uiPriority w:val="9"/>
    <w:unhideWhenUsed/>
    <w:qFormat/>
    <w:pPr>
      <w:ind w:left="881"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1"/>
    </w:pPr>
    <w:rPr>
      <w:sz w:val="24"/>
      <w:szCs w:val="24"/>
    </w:rPr>
  </w:style>
  <w:style w:type="paragraph" w:styleId="Title">
    <w:name w:val="Title"/>
    <w:basedOn w:val="Normal"/>
    <w:uiPriority w:val="10"/>
    <w:qFormat/>
    <w:pPr>
      <w:spacing w:before="188"/>
      <w:ind w:left="161"/>
    </w:pPr>
    <w:rPr>
      <w:b/>
      <w:bCs/>
      <w:sz w:val="36"/>
      <w:szCs w:val="36"/>
    </w:rPr>
  </w:style>
  <w:style w:type="paragraph" w:styleId="ListParagraph">
    <w:name w:val="List Paragraph"/>
    <w:basedOn w:val="Normal"/>
    <w:uiPriority w:val="34"/>
    <w:qFormat/>
    <w:pPr>
      <w:ind w:left="881" w:hanging="360"/>
    </w:pPr>
  </w:style>
  <w:style w:type="paragraph" w:customStyle="1" w:styleId="TableParagraph">
    <w:name w:val="Table Paragraph"/>
    <w:basedOn w:val="Normal"/>
    <w:uiPriority w:val="1"/>
    <w:qFormat/>
    <w:pPr>
      <w:spacing w:line="271" w:lineRule="exact"/>
    </w:pPr>
  </w:style>
  <w:style w:type="character" w:styleId="Hyperlink">
    <w:name w:val="Hyperlink"/>
    <w:basedOn w:val="DefaultParagraphFont"/>
    <w:uiPriority w:val="99"/>
    <w:unhideWhenUsed/>
    <w:rsid w:val="00C73DE5"/>
    <w:rPr>
      <w:color w:val="0000FF" w:themeColor="hyperlink"/>
      <w:u w:val="single"/>
    </w:rPr>
  </w:style>
  <w:style w:type="character" w:styleId="UnresolvedMention">
    <w:name w:val="Unresolved Mention"/>
    <w:basedOn w:val="DefaultParagraphFont"/>
    <w:uiPriority w:val="99"/>
    <w:semiHidden/>
    <w:unhideWhenUsed/>
    <w:rsid w:val="00C73DE5"/>
    <w:rPr>
      <w:color w:val="605E5C"/>
      <w:shd w:val="clear" w:color="auto" w:fill="E1DFDD"/>
    </w:rPr>
  </w:style>
  <w:style w:type="paragraph" w:customStyle="1" w:styleId="Default">
    <w:name w:val="Default"/>
    <w:rsid w:val="00C73DE5"/>
    <w:pPr>
      <w:widowControl/>
      <w:adjustRightInd w:val="0"/>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AB30E4"/>
    <w:rPr>
      <w:rFonts w:ascii="Calibri" w:eastAsia="Calibri" w:hAnsi="Calibri" w:cs="Calibri"/>
      <w:b/>
      <w:bCs/>
      <w:sz w:val="24"/>
      <w:szCs w:val="24"/>
    </w:rPr>
  </w:style>
  <w:style w:type="character" w:customStyle="1" w:styleId="BodyTextChar">
    <w:name w:val="Body Text Char"/>
    <w:basedOn w:val="DefaultParagraphFont"/>
    <w:link w:val="BodyText"/>
    <w:uiPriority w:val="1"/>
    <w:rsid w:val="00AB30E4"/>
    <w:rPr>
      <w:rFonts w:ascii="Calibri" w:eastAsia="Calibri" w:hAnsi="Calibri" w:cs="Calibri"/>
      <w:sz w:val="24"/>
      <w:szCs w:val="24"/>
    </w:rPr>
  </w:style>
  <w:style w:type="table" w:styleId="TableGrid">
    <w:name w:val="Table Grid"/>
    <w:basedOn w:val="TableNormal"/>
    <w:uiPriority w:val="39"/>
    <w:rsid w:val="007D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pport@solutionwor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tech@wesleyseminar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leyseminary.edu/blackboardsupport/stud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wrenc7@canisius.edu" TargetMode="External"/><Relationship Id="rId4" Type="http://schemas.openxmlformats.org/officeDocument/2006/relationships/settings" Target="settings.xml"/><Relationship Id="rId9" Type="http://schemas.openxmlformats.org/officeDocument/2006/relationships/hyperlink" Target="mailto:jlawrence@wesleyseminary.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99D6-8370-4B17-8853-0FE33494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bcollins</dc:creator>
  <cp:lastModifiedBy>Lawrence, Jonathan D</cp:lastModifiedBy>
  <cp:revision>3</cp:revision>
  <dcterms:created xsi:type="dcterms:W3CDTF">2025-11-05T19:45:00Z</dcterms:created>
  <dcterms:modified xsi:type="dcterms:W3CDTF">2025-11-05T20:08:00Z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2024-02-08T00:00:00Z</vt:filetime>
  </property>
</Properties>
</file>