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2786F" w14:textId="2635F73C" w:rsidR="001D5459" w:rsidRPr="00BE3FC6" w:rsidRDefault="00F91C5E">
      <w:pPr>
        <w:rPr>
          <w:b/>
          <w:color w:val="3E1B59"/>
          <w:sz w:val="32"/>
          <w:szCs w:val="28"/>
        </w:rPr>
      </w:pPr>
      <w:r>
        <w:rPr>
          <w:b/>
          <w:color w:val="3E1B59"/>
          <w:sz w:val="32"/>
          <w:szCs w:val="28"/>
        </w:rPr>
        <w:t xml:space="preserve">CM-270 The Praxis of </w:t>
      </w:r>
      <w:r w:rsidR="00912E05">
        <w:rPr>
          <w:b/>
          <w:color w:val="3E1B59"/>
          <w:sz w:val="32"/>
          <w:szCs w:val="28"/>
        </w:rPr>
        <w:t>Holistic</w:t>
      </w:r>
      <w:r>
        <w:rPr>
          <w:b/>
          <w:color w:val="3E1B59"/>
          <w:sz w:val="32"/>
          <w:szCs w:val="28"/>
        </w:rPr>
        <w:t xml:space="preserve"> Evangelism</w:t>
      </w:r>
      <w:r w:rsidR="00912E05">
        <w:rPr>
          <w:b/>
          <w:color w:val="3E1B59"/>
          <w:sz w:val="32"/>
          <w:szCs w:val="28"/>
        </w:rPr>
        <w:t xml:space="preserve"> (Online)</w:t>
      </w:r>
    </w:p>
    <w:p w14:paraId="24130328" w14:textId="77777777" w:rsidR="00BE3FC6" w:rsidRDefault="00F91C5E">
      <w:pPr>
        <w:rPr>
          <w:b/>
          <w:sz w:val="28"/>
          <w:szCs w:val="28"/>
        </w:rPr>
      </w:pPr>
      <w:r>
        <w:rPr>
          <w:b/>
          <w:noProof/>
          <w:sz w:val="28"/>
          <w:szCs w:val="28"/>
        </w:rPr>
        <mc:AlternateContent>
          <mc:Choice Requires="wps">
            <w:drawing>
              <wp:anchor distT="0" distB="0" distL="114300" distR="114300" simplePos="0" relativeHeight="251658240" behindDoc="0" locked="0" layoutInCell="1" allowOverlap="1" wp14:anchorId="1B284F37" wp14:editId="7473B47D">
                <wp:simplePos x="0" y="0"/>
                <wp:positionH relativeFrom="column">
                  <wp:posOffset>-133350</wp:posOffset>
                </wp:positionH>
                <wp:positionV relativeFrom="paragraph">
                  <wp:posOffset>99060</wp:posOffset>
                </wp:positionV>
                <wp:extent cx="6124575" cy="0"/>
                <wp:effectExtent l="6350" t="10160" r="28575" b="279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F183694" id="_x0000_t32" coordsize="21600,21600" o:spt="32" o:oned="t" path="m,l21600,21600e" filled="f">
                <v:path arrowok="t" fillok="f" o:connecttype="none"/>
                <o:lock v:ext="edit" shapetype="t"/>
              </v:shapetype>
              <v:shape id="AutoShape 3" o:spid="_x0000_s1026" type="#_x0000_t32" style="position:absolute;margin-left:-10.5pt;margin-top:7.8pt;width:48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"/>
            </w:pict>
          </mc:Fallback>
        </mc:AlternateContent>
      </w:r>
    </w:p>
    <w:p w14:paraId="086CDE4A" w14:textId="77777777" w:rsidR="00BE3FC6" w:rsidRPr="00E855C1" w:rsidRDefault="00BE3FC6" w:rsidP="00E855C1">
      <w:pPr>
        <w:spacing w:after="120"/>
        <w:rPr>
          <w:b/>
          <w:sz w:val="36"/>
          <w:szCs w:val="28"/>
        </w:rPr>
      </w:pPr>
      <w:r w:rsidRPr="00E855C1">
        <w:rPr>
          <w:b/>
          <w:sz w:val="36"/>
          <w:szCs w:val="28"/>
        </w:rPr>
        <w:t>Course Information</w:t>
      </w:r>
    </w:p>
    <w:p w14:paraId="53987EAB" w14:textId="77777777" w:rsidR="00BE3FC6" w:rsidRDefault="00BE3FC6" w:rsidP="00E855C1">
      <w:pPr>
        <w:ind w:left="360"/>
        <w:rPr>
          <w:b/>
          <w:sz w:val="28"/>
          <w:szCs w:val="28"/>
        </w:rPr>
      </w:pPr>
      <w:r>
        <w:rPr>
          <w:b/>
          <w:sz w:val="28"/>
          <w:szCs w:val="28"/>
        </w:rPr>
        <w:t>Instructor Information</w:t>
      </w:r>
    </w:p>
    <w:p w14:paraId="1C405265" w14:textId="77777777" w:rsidR="00BE3FC6" w:rsidRPr="0030182E" w:rsidRDefault="00BE3FC6" w:rsidP="00E855C1">
      <w:pPr>
        <w:ind w:left="360"/>
        <w:rPr>
          <w:sz w:val="24"/>
          <w:szCs w:val="28"/>
        </w:rPr>
      </w:pPr>
      <w:r w:rsidRPr="0030182E">
        <w:rPr>
          <w:sz w:val="24"/>
          <w:szCs w:val="28"/>
        </w:rPr>
        <w:t>Instructor</w:t>
      </w:r>
      <w:r w:rsidR="00881F96">
        <w:rPr>
          <w:sz w:val="24"/>
          <w:szCs w:val="28"/>
        </w:rPr>
        <w:t xml:space="preserve"> Name</w:t>
      </w:r>
      <w:r w:rsidRPr="0030182E">
        <w:rPr>
          <w:sz w:val="24"/>
          <w:szCs w:val="28"/>
        </w:rPr>
        <w:t>:</w:t>
      </w:r>
      <w:r w:rsidR="00F91C5E">
        <w:rPr>
          <w:sz w:val="24"/>
          <w:szCs w:val="28"/>
        </w:rPr>
        <w:t xml:space="preserve">  </w:t>
      </w:r>
      <w:r w:rsidR="00F91C5E" w:rsidRPr="00F91C5E">
        <w:rPr>
          <w:sz w:val="24"/>
          <w:szCs w:val="28"/>
        </w:rPr>
        <w:t>Scott T Kisker</w:t>
      </w:r>
    </w:p>
    <w:p w14:paraId="6AA5B239" w14:textId="0B0933B1" w:rsidR="00BE3FC6" w:rsidRPr="0030182E" w:rsidRDefault="00BE3FC6" w:rsidP="00E855C1">
      <w:pPr>
        <w:ind w:left="360"/>
        <w:rPr>
          <w:sz w:val="24"/>
          <w:szCs w:val="28"/>
        </w:rPr>
      </w:pPr>
      <w:r w:rsidRPr="0030182E">
        <w:rPr>
          <w:sz w:val="24"/>
          <w:szCs w:val="28"/>
        </w:rPr>
        <w:t>Phone number:</w:t>
      </w:r>
      <w:r w:rsidR="00F91C5E">
        <w:rPr>
          <w:sz w:val="24"/>
          <w:szCs w:val="28"/>
        </w:rPr>
        <w:t xml:space="preserve">  937-</w:t>
      </w:r>
      <w:r w:rsidR="00912E05">
        <w:rPr>
          <w:sz w:val="24"/>
          <w:szCs w:val="28"/>
        </w:rPr>
        <w:t>296</w:t>
      </w:r>
      <w:r w:rsidR="00F91C5E">
        <w:rPr>
          <w:sz w:val="24"/>
          <w:szCs w:val="28"/>
        </w:rPr>
        <w:t>-</w:t>
      </w:r>
      <w:r w:rsidR="00912E05">
        <w:rPr>
          <w:sz w:val="24"/>
          <w:szCs w:val="28"/>
        </w:rPr>
        <w:t>5318</w:t>
      </w:r>
    </w:p>
    <w:p w14:paraId="71B3241F" w14:textId="77777777" w:rsidR="00BE3FC6" w:rsidRPr="0030182E" w:rsidRDefault="00BE3FC6" w:rsidP="00E855C1">
      <w:pPr>
        <w:ind w:left="360"/>
        <w:rPr>
          <w:sz w:val="24"/>
          <w:szCs w:val="28"/>
        </w:rPr>
      </w:pPr>
      <w:r w:rsidRPr="0030182E">
        <w:rPr>
          <w:sz w:val="24"/>
          <w:szCs w:val="28"/>
        </w:rPr>
        <w:t>Email:</w:t>
      </w:r>
      <w:r w:rsidR="00F91C5E">
        <w:rPr>
          <w:sz w:val="24"/>
          <w:szCs w:val="28"/>
        </w:rPr>
        <w:t xml:space="preserve">  stkisker@united.edu</w:t>
      </w:r>
    </w:p>
    <w:p w14:paraId="007DBD4A" w14:textId="77777777" w:rsidR="00BE3FC6" w:rsidRDefault="00BE3FC6" w:rsidP="00BE3FC6">
      <w:pPr>
        <w:rPr>
          <w:b/>
          <w:sz w:val="28"/>
          <w:szCs w:val="28"/>
        </w:rPr>
      </w:pPr>
    </w:p>
    <w:p w14:paraId="72D37574" w14:textId="77777777" w:rsidR="00BE3FC6" w:rsidRDefault="00BE3FC6">
      <w:pPr>
        <w:rPr>
          <w:b/>
          <w:sz w:val="32"/>
          <w:szCs w:val="28"/>
        </w:rPr>
      </w:pPr>
      <w:r>
        <w:rPr>
          <w:b/>
          <w:sz w:val="32"/>
          <w:szCs w:val="28"/>
        </w:rPr>
        <w:t>Course Description</w:t>
      </w:r>
    </w:p>
    <w:p w14:paraId="075CAC97" w14:textId="7B5623D5" w:rsidR="00C0754E" w:rsidRDefault="00432FBF" w:rsidP="00432FBF">
      <w:r w:rsidRPr="00432FBF">
        <w:t>This course explores the</w:t>
      </w:r>
      <w:r>
        <w:t xml:space="preserve"> </w:t>
      </w:r>
      <w:r w:rsidRPr="00432FBF">
        <w:t xml:space="preserve">theology and practice of evangelism in the mission of the church and examines ways pastoral leaders might equip all members to participate in this ministry. This course pays particular attention to helping students develop and articulate a practical theology of evangelism suitable for the student's context, theological heritage, and </w:t>
      </w:r>
      <w:r>
        <w:t xml:space="preserve">ministerial self </w:t>
      </w:r>
      <w:r w:rsidRPr="00432FBF">
        <w:t>understanding.</w:t>
      </w:r>
    </w:p>
    <w:p w14:paraId="32A99432" w14:textId="77777777" w:rsidR="00432FBF" w:rsidRPr="00432FBF" w:rsidRDefault="00432FBF" w:rsidP="00432FBF"/>
    <w:p w14:paraId="62069F61" w14:textId="77777777" w:rsidR="00BE3FC6" w:rsidRDefault="00BE3FC6">
      <w:pPr>
        <w:rPr>
          <w:b/>
          <w:sz w:val="32"/>
          <w:szCs w:val="28"/>
        </w:rPr>
      </w:pPr>
      <w:r>
        <w:rPr>
          <w:b/>
          <w:sz w:val="32"/>
          <w:szCs w:val="28"/>
        </w:rPr>
        <w:t>Course Objectives</w:t>
      </w:r>
    </w:p>
    <w:p w14:paraId="3988EEED" w14:textId="77777777" w:rsidR="00432FBF" w:rsidRPr="00432FBF" w:rsidRDefault="00432FBF" w:rsidP="00432FBF">
      <w:r w:rsidRPr="00432FBF">
        <w:t>At the end of this course, students will have:</w:t>
      </w:r>
    </w:p>
    <w:p w14:paraId="5542D2A9" w14:textId="77777777" w:rsidR="00432FBF" w:rsidRPr="00432FBF" w:rsidRDefault="00432FBF" w:rsidP="00432FBF"/>
    <w:p w14:paraId="7F98920E" w14:textId="77777777" w:rsidR="00432FBF" w:rsidRPr="00432FBF" w:rsidRDefault="00432FBF" w:rsidP="00432FBF">
      <w:r w:rsidRPr="00432FBF">
        <w:t xml:space="preserve"> 1. Developed a robust understanding of the discipline of practical theology and it's merit for the practice of evangelism.</w:t>
      </w:r>
    </w:p>
    <w:p w14:paraId="1B281C2C" w14:textId="77777777" w:rsidR="00432FBF" w:rsidRPr="00432FBF" w:rsidRDefault="00432FBF" w:rsidP="00432FBF"/>
    <w:p w14:paraId="6CCD8BD7" w14:textId="77777777" w:rsidR="00432FBF" w:rsidRPr="00432FBF" w:rsidRDefault="00432FBF" w:rsidP="00432FBF">
      <w:r w:rsidRPr="00432FBF">
        <w:t xml:space="preserve"> 2. Critically</w:t>
      </w:r>
      <w:r>
        <w:t xml:space="preserve"> examined several biblical and </w:t>
      </w:r>
      <w:r w:rsidRPr="00432FBF">
        <w:t>theological foundations for evangelism.</w:t>
      </w:r>
    </w:p>
    <w:p w14:paraId="247A985D" w14:textId="77777777" w:rsidR="00432FBF" w:rsidRPr="00432FBF" w:rsidRDefault="00432FBF" w:rsidP="00432FBF"/>
    <w:p w14:paraId="0E33F8F0" w14:textId="28704C55" w:rsidR="00432FBF" w:rsidRPr="00432FBF" w:rsidRDefault="00432FBF" w:rsidP="00432FBF">
      <w:r w:rsidRPr="00432FBF">
        <w:t xml:space="preserve"> 3. </w:t>
      </w:r>
      <w:r w:rsidR="00D07815">
        <w:t>Articulate</w:t>
      </w:r>
      <w:r w:rsidRPr="00432FBF">
        <w:t xml:space="preserve"> a theology of the church as a missional community.</w:t>
      </w:r>
    </w:p>
    <w:p w14:paraId="7AE1B7CC" w14:textId="77777777" w:rsidR="00432FBF" w:rsidRPr="00432FBF" w:rsidRDefault="00432FBF" w:rsidP="00432FBF"/>
    <w:p w14:paraId="4054F82F" w14:textId="77777777" w:rsidR="00432FBF" w:rsidRPr="00432FBF" w:rsidRDefault="00432FBF" w:rsidP="00432FBF">
      <w:r w:rsidRPr="00432FBF">
        <w:t xml:space="preserve"> 4. Investigated various models of evangelism and ways of equipping others as partners in the ministry of evangelism.</w:t>
      </w:r>
    </w:p>
    <w:p w14:paraId="16C1EC48" w14:textId="77777777" w:rsidR="00432FBF" w:rsidRPr="00432FBF" w:rsidRDefault="00432FBF" w:rsidP="00432FBF"/>
    <w:p w14:paraId="28924B64" w14:textId="77777777" w:rsidR="00432FBF" w:rsidRDefault="00432FBF" w:rsidP="00432FBF">
      <w:r w:rsidRPr="00432FBF">
        <w:t xml:space="preserve"> 5. Developed a practical theology of evangelism that is relevant to particular contexts and communities.</w:t>
      </w:r>
    </w:p>
    <w:p w14:paraId="01FCAB6A" w14:textId="77777777" w:rsidR="00BE3FC6" w:rsidRPr="00881F96" w:rsidRDefault="00BE3FC6">
      <w:pPr>
        <w:rPr>
          <w:b/>
          <w:sz w:val="24"/>
          <w:szCs w:val="24"/>
        </w:rPr>
      </w:pPr>
    </w:p>
    <w:p w14:paraId="5548AC11" w14:textId="18A1E741" w:rsidR="00BE3FC6" w:rsidRDefault="00BC63B7">
      <w:pPr>
        <w:rPr>
          <w:b/>
          <w:sz w:val="32"/>
          <w:szCs w:val="28"/>
        </w:rPr>
      </w:pPr>
      <w:r>
        <w:rPr>
          <w:b/>
          <w:sz w:val="32"/>
          <w:szCs w:val="28"/>
        </w:rPr>
        <w:t xml:space="preserve">Text </w:t>
      </w:r>
      <w:r w:rsidR="00BE3FC6">
        <w:rPr>
          <w:b/>
          <w:sz w:val="32"/>
          <w:szCs w:val="28"/>
        </w:rPr>
        <w:t xml:space="preserve">Books </w:t>
      </w:r>
      <w:r>
        <w:rPr>
          <w:b/>
          <w:sz w:val="32"/>
          <w:szCs w:val="28"/>
        </w:rPr>
        <w:t>(to be read before May</w:t>
      </w:r>
      <w:r w:rsidR="00C548B0">
        <w:rPr>
          <w:b/>
          <w:sz w:val="32"/>
          <w:szCs w:val="28"/>
        </w:rPr>
        <w:t xml:space="preserve"> 25</w:t>
      </w:r>
      <w:r>
        <w:rPr>
          <w:b/>
          <w:sz w:val="32"/>
          <w:szCs w:val="28"/>
        </w:rPr>
        <w:t>)</w:t>
      </w:r>
    </w:p>
    <w:p w14:paraId="5FFDE89C" w14:textId="77777777" w:rsidR="00DE167C" w:rsidRDefault="00DE167C" w:rsidP="00DE167C"/>
    <w:p w14:paraId="2AD190C0" w14:textId="6A5A4AF9" w:rsidR="00DE167C" w:rsidRPr="008C1C40" w:rsidRDefault="00DE167C" w:rsidP="00DE167C">
      <w:pPr>
        <w:rPr>
          <w:rFonts w:eastAsia="Times New Roman" w:cs="Times New Roman"/>
        </w:rPr>
      </w:pPr>
      <w:r w:rsidRPr="008C1C40">
        <w:t xml:space="preserve">Mortimer Arias, </w:t>
      </w:r>
      <w:r w:rsidRPr="008C1C40">
        <w:rPr>
          <w:i/>
        </w:rPr>
        <w:t>Announcing the Reign of God</w:t>
      </w:r>
      <w:r w:rsidR="006B36D9" w:rsidRPr="008C1C40">
        <w:t>, ISBN:</w:t>
      </w:r>
      <w:r w:rsidR="00C44664" w:rsidRPr="008C1C40">
        <w:t xml:space="preserve"> </w:t>
      </w:r>
      <w:r w:rsidR="00C44664" w:rsidRPr="008C1C40">
        <w:rPr>
          <w:rFonts w:eastAsia="Times New Roman" w:cs="Times New Roman"/>
          <w:color w:val="000000"/>
          <w:shd w:val="clear" w:color="auto" w:fill="FFFFFF"/>
        </w:rPr>
        <w:t>978</w:t>
      </w:r>
      <w:r w:rsidR="008C1C40">
        <w:rPr>
          <w:rFonts w:eastAsia="Times New Roman" w:cs="Times New Roman"/>
          <w:color w:val="000000"/>
          <w:shd w:val="clear" w:color="auto" w:fill="FFFFFF"/>
        </w:rPr>
        <w:t>-</w:t>
      </w:r>
      <w:r w:rsidR="00C44664" w:rsidRPr="008C1C40">
        <w:rPr>
          <w:rFonts w:eastAsia="Times New Roman" w:cs="Times New Roman"/>
          <w:color w:val="000000"/>
          <w:shd w:val="clear" w:color="auto" w:fill="FFFFFF"/>
        </w:rPr>
        <w:t>1579105631</w:t>
      </w:r>
    </w:p>
    <w:p w14:paraId="44AAD4B1" w14:textId="77777777" w:rsidR="00DE167C" w:rsidRDefault="00DE167C" w:rsidP="00DE167C"/>
    <w:p w14:paraId="68AE53F4" w14:textId="24FB2972" w:rsidR="00DE167C" w:rsidRPr="008C1C40" w:rsidRDefault="00DE167C" w:rsidP="00DE167C">
      <w:pPr>
        <w:rPr>
          <w:rFonts w:eastAsia="Times New Roman" w:cs="Times New Roman"/>
        </w:rPr>
      </w:pPr>
      <w:r w:rsidRPr="008C1C40">
        <w:t xml:space="preserve">Walter Brueggemann, </w:t>
      </w:r>
      <w:r w:rsidRPr="008C1C40">
        <w:rPr>
          <w:i/>
        </w:rPr>
        <w:t>Biblical Perspectives on Evangelism</w:t>
      </w:r>
      <w:r w:rsidR="006B36D9" w:rsidRPr="008C1C40">
        <w:t>, ISBN:</w:t>
      </w:r>
      <w:r w:rsidR="00C44664" w:rsidRPr="008C1C40">
        <w:t xml:space="preserve"> </w:t>
      </w:r>
      <w:r w:rsidR="00C44664" w:rsidRPr="008C1C40">
        <w:rPr>
          <w:rFonts w:eastAsia="Times New Roman" w:cs="Times New Roman"/>
          <w:color w:val="000000"/>
          <w:shd w:val="clear" w:color="auto" w:fill="FFFFFF"/>
        </w:rPr>
        <w:t>978</w:t>
      </w:r>
      <w:r w:rsidR="008C1C40">
        <w:rPr>
          <w:rFonts w:eastAsia="Times New Roman" w:cs="Times New Roman"/>
          <w:color w:val="000000"/>
          <w:shd w:val="clear" w:color="auto" w:fill="FFFFFF"/>
        </w:rPr>
        <w:t>-</w:t>
      </w:r>
      <w:r w:rsidR="00C44664" w:rsidRPr="008C1C40">
        <w:rPr>
          <w:rFonts w:eastAsia="Times New Roman" w:cs="Times New Roman"/>
          <w:color w:val="000000"/>
          <w:shd w:val="clear" w:color="auto" w:fill="FFFFFF"/>
        </w:rPr>
        <w:t>0687412334</w:t>
      </w:r>
    </w:p>
    <w:p w14:paraId="02D7A6B0" w14:textId="77777777" w:rsidR="00DE167C" w:rsidRDefault="00DE167C" w:rsidP="00DE167C"/>
    <w:p w14:paraId="262268C2" w14:textId="2D1EE4CE" w:rsidR="00DE167C" w:rsidRPr="008C1C40" w:rsidRDefault="00DE167C" w:rsidP="00DE167C">
      <w:pPr>
        <w:rPr>
          <w:rFonts w:eastAsia="Times New Roman" w:cs="Times New Roman"/>
        </w:rPr>
      </w:pPr>
      <w:r w:rsidRPr="008C1C40">
        <w:t xml:space="preserve">Orlando Costas, </w:t>
      </w:r>
      <w:r w:rsidRPr="008C1C40">
        <w:rPr>
          <w:i/>
        </w:rPr>
        <w:t>Liberating News</w:t>
      </w:r>
      <w:r w:rsidR="006B36D9" w:rsidRPr="008C1C40">
        <w:t>, ISBN:</w:t>
      </w:r>
      <w:r w:rsidR="00C44664" w:rsidRPr="008C1C40">
        <w:t xml:space="preserve"> </w:t>
      </w:r>
      <w:r w:rsidR="00C44664" w:rsidRPr="008C1C40">
        <w:rPr>
          <w:rFonts w:eastAsia="Times New Roman" w:cs="Times New Roman"/>
          <w:color w:val="000000"/>
          <w:shd w:val="clear" w:color="auto" w:fill="FFFFFF"/>
        </w:rPr>
        <w:t>9781579109387</w:t>
      </w:r>
    </w:p>
    <w:p w14:paraId="79FB1ED6" w14:textId="77777777" w:rsidR="00DE167C" w:rsidRPr="0088589A" w:rsidRDefault="00DE167C" w:rsidP="00DE167C">
      <w:pPr>
        <w:rPr>
          <w:i/>
        </w:rPr>
      </w:pPr>
    </w:p>
    <w:p w14:paraId="31DAEAD5" w14:textId="5271BEF9" w:rsidR="00DE167C" w:rsidRPr="008C1C40" w:rsidRDefault="00DE167C" w:rsidP="00DE167C">
      <w:pPr>
        <w:rPr>
          <w:rFonts w:eastAsia="Times New Roman" w:cs="Times New Roman"/>
        </w:rPr>
      </w:pPr>
      <w:r w:rsidRPr="008C1C40">
        <w:t xml:space="preserve">Leslie Newbegin, </w:t>
      </w:r>
      <w:r w:rsidRPr="008C1C40">
        <w:rPr>
          <w:i/>
        </w:rPr>
        <w:t>The Open Secret</w:t>
      </w:r>
      <w:r w:rsidR="006B36D9" w:rsidRPr="008C1C40">
        <w:t>, ISBN:</w:t>
      </w:r>
      <w:r w:rsidR="00C44664" w:rsidRPr="008C1C40">
        <w:t xml:space="preserve"> </w:t>
      </w:r>
      <w:r w:rsidR="00C44664" w:rsidRPr="008C1C40">
        <w:rPr>
          <w:rFonts w:eastAsia="Times New Roman" w:cs="Times New Roman"/>
          <w:color w:val="000000"/>
          <w:shd w:val="clear" w:color="auto" w:fill="FFFFFF"/>
        </w:rPr>
        <w:t>978</w:t>
      </w:r>
      <w:r w:rsidR="008C1C40">
        <w:rPr>
          <w:rFonts w:eastAsia="Times New Roman" w:cs="Times New Roman"/>
          <w:color w:val="000000"/>
          <w:shd w:val="clear" w:color="auto" w:fill="FFFFFF"/>
        </w:rPr>
        <w:t>-</w:t>
      </w:r>
      <w:r w:rsidR="00C44664" w:rsidRPr="008C1C40">
        <w:rPr>
          <w:rFonts w:eastAsia="Times New Roman" w:cs="Times New Roman"/>
          <w:color w:val="000000"/>
          <w:shd w:val="clear" w:color="auto" w:fill="FFFFFF"/>
        </w:rPr>
        <w:t>0802808295</w:t>
      </w:r>
    </w:p>
    <w:p w14:paraId="366FC738" w14:textId="77777777" w:rsidR="00BE3FC6" w:rsidRPr="00881F96" w:rsidRDefault="00BE3FC6">
      <w:pPr>
        <w:rPr>
          <w:b/>
          <w:sz w:val="24"/>
          <w:szCs w:val="24"/>
        </w:rPr>
      </w:pPr>
    </w:p>
    <w:p w14:paraId="793A8103" w14:textId="0D6197C1" w:rsidR="00BE3FC6" w:rsidRDefault="00BE3FC6">
      <w:pPr>
        <w:rPr>
          <w:b/>
          <w:sz w:val="28"/>
          <w:szCs w:val="28"/>
        </w:rPr>
      </w:pPr>
      <w:r>
        <w:rPr>
          <w:b/>
          <w:sz w:val="28"/>
          <w:szCs w:val="28"/>
        </w:rPr>
        <w:t>Recommended Readings</w:t>
      </w:r>
      <w:r w:rsidR="008B208F">
        <w:rPr>
          <w:b/>
          <w:sz w:val="28"/>
          <w:szCs w:val="28"/>
        </w:rPr>
        <w:t xml:space="preserve"> (to be used for final projects)</w:t>
      </w:r>
    </w:p>
    <w:p w14:paraId="54744FD7" w14:textId="77777777" w:rsidR="00DE167C" w:rsidRDefault="00DE167C" w:rsidP="00DE167C"/>
    <w:p w14:paraId="0D27DFC6" w14:textId="77777777" w:rsidR="00DE167C" w:rsidRDefault="00DE167C" w:rsidP="00DE167C">
      <w:r>
        <w:t xml:space="preserve">Kenda Creasy Dean, </w:t>
      </w:r>
      <w:r>
        <w:rPr>
          <w:i/>
        </w:rPr>
        <w:t>Almost Christian: What the Faith of Our Teenagers is Telling the American Church</w:t>
      </w:r>
      <w:r>
        <w:t>, ISBN: 978-0195314847</w:t>
      </w:r>
    </w:p>
    <w:p w14:paraId="4DC05B49" w14:textId="77777777" w:rsidR="00DE167C" w:rsidRDefault="00DE167C" w:rsidP="00DE167C"/>
    <w:p w14:paraId="677AEDBD" w14:textId="7D561B4F" w:rsidR="00DE167C" w:rsidRDefault="00DE167C" w:rsidP="00DE167C">
      <w:r>
        <w:t xml:space="preserve">Robert Fuller, </w:t>
      </w:r>
      <w:r>
        <w:rPr>
          <w:i/>
        </w:rPr>
        <w:t>Spiritual But Not Religious: Understanding the Unchurched in America</w:t>
      </w:r>
      <w:r w:rsidR="0060462C">
        <w:t>, ISBN: 978</w:t>
      </w:r>
      <w:r>
        <w:t>0195146806</w:t>
      </w:r>
    </w:p>
    <w:p w14:paraId="71FF4CEA" w14:textId="77777777" w:rsidR="00DE167C" w:rsidRDefault="00DE167C" w:rsidP="00DE167C"/>
    <w:p w14:paraId="6A36A45E" w14:textId="3FF6DDF2" w:rsidR="00DE167C" w:rsidRDefault="00DE167C" w:rsidP="00DE167C">
      <w:r>
        <w:t xml:space="preserve">Elaine Heath, </w:t>
      </w:r>
      <w:r>
        <w:rPr>
          <w:i/>
        </w:rPr>
        <w:t>The Mystic Way of Evangelism: A Contemplative Vision for Christian Outreach</w:t>
      </w:r>
      <w:r w:rsidR="0060462C">
        <w:t>, ISBN: 978</w:t>
      </w:r>
      <w:r>
        <w:t>0801033254</w:t>
      </w:r>
    </w:p>
    <w:p w14:paraId="7D06657F" w14:textId="77777777" w:rsidR="0060462C" w:rsidRDefault="0060462C" w:rsidP="00DE167C"/>
    <w:p w14:paraId="7970A568" w14:textId="1DDFC634" w:rsidR="0060462C" w:rsidRPr="0060462C" w:rsidRDefault="0060462C" w:rsidP="00DE167C">
      <w:r>
        <w:t xml:space="preserve">Bill Hull, </w:t>
      </w:r>
      <w:r>
        <w:rPr>
          <w:i/>
        </w:rPr>
        <w:t>The Complete Book of Discipleship: On Being and Making Followers of Christ</w:t>
      </w:r>
      <w:r>
        <w:t>, ISBN: 9781576838976</w:t>
      </w:r>
    </w:p>
    <w:p w14:paraId="4D4C91A0" w14:textId="77777777" w:rsidR="00DE167C" w:rsidRDefault="00DE167C" w:rsidP="00DE167C"/>
    <w:p w14:paraId="0D7B7B0C" w14:textId="77777777" w:rsidR="00DE167C" w:rsidRDefault="00DE167C" w:rsidP="00DE167C">
      <w:r>
        <w:t xml:space="preserve">Shannon Jung, </w:t>
      </w:r>
      <w:r>
        <w:rPr>
          <w:i/>
        </w:rPr>
        <w:t>Rural Ministry: The Shape of the Renewal to Come</w:t>
      </w:r>
      <w:r>
        <w:t>, ISBN: 978-0687016068</w:t>
      </w:r>
    </w:p>
    <w:p w14:paraId="552C3F9E" w14:textId="77777777" w:rsidR="00DE167C" w:rsidRDefault="00DE167C" w:rsidP="00DE167C"/>
    <w:p w14:paraId="76C3FED7" w14:textId="77777777" w:rsidR="008B208F" w:rsidRPr="008C1C40" w:rsidRDefault="008B208F" w:rsidP="008B208F">
      <w:pPr>
        <w:rPr>
          <w:rFonts w:eastAsia="Times New Roman" w:cs="Times New Roman"/>
        </w:rPr>
      </w:pPr>
      <w:r w:rsidRPr="008C1C40">
        <w:t xml:space="preserve">Brad J. Kallenberg, </w:t>
      </w:r>
      <w:r w:rsidRPr="008C1C40">
        <w:rPr>
          <w:i/>
        </w:rPr>
        <w:t>Live to Tell: Evangelism for a Post-Modern Age</w:t>
      </w:r>
      <w:r w:rsidRPr="008C1C40">
        <w:t xml:space="preserve">, ISBN: </w:t>
      </w:r>
      <w:r w:rsidRPr="008C1C40">
        <w:rPr>
          <w:rFonts w:eastAsia="Times New Roman" w:cs="Times New Roman"/>
          <w:color w:val="000000"/>
          <w:shd w:val="clear" w:color="auto" w:fill="FFFFFF"/>
        </w:rPr>
        <w:t>9781587430503</w:t>
      </w:r>
    </w:p>
    <w:p w14:paraId="581483ED" w14:textId="77777777" w:rsidR="008B208F" w:rsidRDefault="008B208F" w:rsidP="00DE167C"/>
    <w:p w14:paraId="1D917C73" w14:textId="77777777" w:rsidR="00DE167C" w:rsidRDefault="00DE167C" w:rsidP="00DE167C">
      <w:r>
        <w:t xml:space="preserve">F. Douglas Powe, Jr., </w:t>
      </w:r>
      <w:r>
        <w:rPr>
          <w:i/>
        </w:rPr>
        <w:t>New Wine, New Wineskins: How African American Congregations Can Reach New Generations</w:t>
      </w:r>
      <w:r>
        <w:t>, ISBN: 978-142674224</w:t>
      </w:r>
    </w:p>
    <w:p w14:paraId="715FF867" w14:textId="77777777" w:rsidR="00DE167C" w:rsidRDefault="00DE167C" w:rsidP="00DE167C"/>
    <w:p w14:paraId="09C98334" w14:textId="7D8B67A4" w:rsidR="00DE167C" w:rsidRDefault="00DE167C" w:rsidP="00DE167C">
      <w:r>
        <w:t xml:space="preserve">James A. K. Smith, </w:t>
      </w:r>
      <w:r w:rsidR="00053107">
        <w:rPr>
          <w:i/>
        </w:rPr>
        <w:t>Who’s</w:t>
      </w:r>
      <w:r>
        <w:rPr>
          <w:i/>
        </w:rPr>
        <w:t xml:space="preserve"> Afraid of Postmodernism? Taking Derrida, Hyotard and Foucault to the Church</w:t>
      </w:r>
      <w:r>
        <w:t>, ISBN: 978-0801029189</w:t>
      </w:r>
    </w:p>
    <w:p w14:paraId="12BB1811" w14:textId="77777777" w:rsidR="00DE167C" w:rsidRPr="00AE4ED8" w:rsidRDefault="00DE167C" w:rsidP="00DE167C"/>
    <w:p w14:paraId="2E97042A" w14:textId="46EBC9AF" w:rsidR="00DE167C" w:rsidRDefault="00DE167C" w:rsidP="00DE167C">
      <w:r>
        <w:t xml:space="preserve">Leonard Sweet, </w:t>
      </w:r>
      <w:r>
        <w:rPr>
          <w:i/>
        </w:rPr>
        <w:t>Viral: How Social Networking is Poised to Ignite Revival</w:t>
      </w:r>
      <w:r w:rsidR="0060462C">
        <w:t>, ISBN: 978</w:t>
      </w:r>
      <w:r>
        <w:t>0307459152</w:t>
      </w:r>
    </w:p>
    <w:p w14:paraId="72FC0606" w14:textId="77777777" w:rsidR="0060462C" w:rsidRDefault="0060462C" w:rsidP="00DE167C"/>
    <w:p w14:paraId="49801176" w14:textId="2B33CB2E" w:rsidR="0060462C" w:rsidRPr="0060462C" w:rsidRDefault="0060462C" w:rsidP="00DE167C">
      <w:r>
        <w:t xml:space="preserve">Gary Tyra, </w:t>
      </w:r>
      <w:r>
        <w:rPr>
          <w:i/>
        </w:rPr>
        <w:t>The Holy Spirit in Mission: Prophetic Speech and Action in Christian Witness</w:t>
      </w:r>
      <w:r>
        <w:t>, ISBN: 9780830839490</w:t>
      </w:r>
    </w:p>
    <w:p w14:paraId="72879DBD" w14:textId="77777777" w:rsidR="003A05B2" w:rsidRPr="00881F96" w:rsidRDefault="003A05B2">
      <w:pPr>
        <w:rPr>
          <w:b/>
          <w:sz w:val="24"/>
          <w:szCs w:val="24"/>
        </w:rPr>
      </w:pPr>
    </w:p>
    <w:p w14:paraId="57BB5DBC" w14:textId="77777777" w:rsidR="00BE3FC6" w:rsidRPr="0004195A" w:rsidRDefault="00BE3FC6">
      <w:pPr>
        <w:rPr>
          <w:b/>
          <w:sz w:val="32"/>
          <w:szCs w:val="28"/>
        </w:rPr>
      </w:pPr>
      <w:r w:rsidRPr="0004195A">
        <w:rPr>
          <w:b/>
          <w:sz w:val="32"/>
          <w:szCs w:val="28"/>
        </w:rPr>
        <w:t>Technical Requirements</w:t>
      </w:r>
    </w:p>
    <w:p w14:paraId="4A07DBB9" w14:textId="77777777" w:rsidR="003A05B2" w:rsidRPr="0004195A" w:rsidRDefault="00BE3FC6" w:rsidP="003A05B2">
      <w:pPr>
        <w:pStyle w:val="NormalWeb"/>
        <w:shd w:val="clear" w:color="auto" w:fill="FFFFFF"/>
        <w:spacing w:before="0" w:beforeAutospacing="0" w:after="0" w:afterAutospacing="0" w:line="375" w:lineRule="atLeast"/>
        <w:textAlignment w:val="baseline"/>
        <w:rPr>
          <w:rFonts w:asciiTheme="minorHAnsi" w:hAnsiTheme="minorHAnsi"/>
        </w:rPr>
      </w:pPr>
      <w:r>
        <w:rPr>
          <w:b/>
          <w:sz w:val="28"/>
          <w:szCs w:val="28"/>
        </w:rPr>
        <w:t xml:space="preserve"> </w:t>
      </w:r>
      <w:r w:rsidR="003A05B2" w:rsidRPr="0004195A">
        <w:rPr>
          <w:rFonts w:asciiTheme="minorHAnsi" w:hAnsiTheme="minorHAnsi"/>
          <w:b/>
          <w:bCs/>
        </w:rPr>
        <w:t>Microsoft Windows 7 or Higher</w:t>
      </w:r>
    </w:p>
    <w:p w14:paraId="2A852DA9" w14:textId="77777777" w:rsidR="003A05B2" w:rsidRPr="0004195A" w:rsidRDefault="003A05B2" w:rsidP="00136896">
      <w:pPr>
        <w:numPr>
          <w:ilvl w:val="0"/>
          <w:numId w:val="6"/>
        </w:numPr>
        <w:shd w:val="clear" w:color="auto" w:fill="FFFFFF"/>
        <w:textAlignment w:val="baseline"/>
        <w:rPr>
          <w:rFonts w:eastAsia="Times New Roman" w:cs="Times New Roman"/>
          <w:sz w:val="24"/>
          <w:szCs w:val="24"/>
        </w:rPr>
      </w:pPr>
      <w:r w:rsidRPr="0004195A">
        <w:rPr>
          <w:rFonts w:eastAsia="Times New Roman" w:cs="Times New Roman"/>
          <w:sz w:val="24"/>
          <w:szCs w:val="24"/>
        </w:rPr>
        <w:t>Windows 7, Windows 8, 8.1, or 10 (10 is due out summer 2015)</w:t>
      </w:r>
    </w:p>
    <w:p w14:paraId="523583FC" w14:textId="77777777" w:rsidR="003A05B2" w:rsidRPr="0004195A" w:rsidRDefault="003A05B2" w:rsidP="00136896">
      <w:pPr>
        <w:numPr>
          <w:ilvl w:val="0"/>
          <w:numId w:val="6"/>
        </w:numPr>
        <w:shd w:val="clear" w:color="auto" w:fill="FFFFFF"/>
        <w:textAlignment w:val="baseline"/>
        <w:rPr>
          <w:rFonts w:eastAsia="Times New Roman" w:cs="Times New Roman"/>
          <w:sz w:val="24"/>
          <w:szCs w:val="24"/>
        </w:rPr>
      </w:pPr>
      <w:r w:rsidRPr="0004195A">
        <w:rPr>
          <w:rFonts w:eastAsia="Times New Roman" w:cs="Times New Roman"/>
          <w:sz w:val="24"/>
          <w:szCs w:val="24"/>
        </w:rPr>
        <w:t>Intel Pentium 4 2.33 GHz or faster CPU and at least 4 GB memory is recommended</w:t>
      </w:r>
    </w:p>
    <w:p w14:paraId="6A154159" w14:textId="77777777" w:rsidR="003A05B2" w:rsidRPr="003A05B2" w:rsidRDefault="003A05B2" w:rsidP="00136896">
      <w:pPr>
        <w:numPr>
          <w:ilvl w:val="0"/>
          <w:numId w:val="6"/>
        </w:numPr>
        <w:shd w:val="clear" w:color="auto" w:fill="FFFFFF"/>
        <w:textAlignment w:val="baseline"/>
        <w:rPr>
          <w:rFonts w:eastAsia="Times New Roman" w:cs="Times New Roman"/>
          <w:color w:val="444444"/>
          <w:sz w:val="24"/>
          <w:szCs w:val="24"/>
        </w:rPr>
      </w:pPr>
      <w:r w:rsidRPr="0004195A">
        <w:rPr>
          <w:rFonts w:eastAsia="Times New Roman" w:cs="Times New Roman"/>
          <w:sz w:val="24"/>
          <w:szCs w:val="24"/>
        </w:rPr>
        <w:t>Up-to-date version of</w:t>
      </w:r>
      <w:r w:rsidRPr="003A05B2">
        <w:rPr>
          <w:rFonts w:eastAsia="Times New Roman" w:cs="Times New Roman"/>
          <w:color w:val="444444"/>
          <w:sz w:val="24"/>
          <w:szCs w:val="24"/>
        </w:rPr>
        <w:t xml:space="preserve">  </w:t>
      </w:r>
      <w:hyperlink r:id="rId7" w:tgtFrame="_blank" w:history="1">
        <w:r w:rsidRPr="003A05B2">
          <w:rPr>
            <w:rFonts w:eastAsia="Times New Roman" w:cs="Times New Roman"/>
            <w:color w:val="673A7B"/>
            <w:sz w:val="24"/>
            <w:szCs w:val="24"/>
          </w:rPr>
          <w:t>Adobe Flash Player</w:t>
        </w:r>
      </w:hyperlink>
    </w:p>
    <w:p w14:paraId="4C78D543" w14:textId="77777777" w:rsidR="003A05B2" w:rsidRPr="0004195A" w:rsidRDefault="003A05B2" w:rsidP="00136896">
      <w:pPr>
        <w:numPr>
          <w:ilvl w:val="0"/>
          <w:numId w:val="6"/>
        </w:numPr>
        <w:shd w:val="clear" w:color="auto" w:fill="FFFFFF"/>
        <w:textAlignment w:val="baseline"/>
        <w:rPr>
          <w:rFonts w:eastAsia="Times New Roman" w:cs="Times New Roman"/>
          <w:sz w:val="24"/>
          <w:szCs w:val="24"/>
        </w:rPr>
      </w:pPr>
      <w:r w:rsidRPr="0004195A">
        <w:rPr>
          <w:rFonts w:eastAsia="Times New Roman" w:cs="Times New Roman"/>
          <w:sz w:val="24"/>
          <w:szCs w:val="24"/>
        </w:rPr>
        <w:t>Up-to-date version of</w:t>
      </w:r>
      <w:r w:rsidRPr="003A05B2">
        <w:rPr>
          <w:rFonts w:eastAsia="Times New Roman" w:cs="Times New Roman"/>
          <w:color w:val="444444"/>
          <w:sz w:val="24"/>
          <w:szCs w:val="24"/>
        </w:rPr>
        <w:t xml:space="preserve">  </w:t>
      </w:r>
      <w:hyperlink r:id="rId8" w:tgtFrame="_blank" w:history="1">
        <w:r w:rsidRPr="003A05B2">
          <w:rPr>
            <w:rFonts w:eastAsia="Times New Roman" w:cs="Times New Roman"/>
            <w:color w:val="673A7B"/>
            <w:sz w:val="24"/>
            <w:szCs w:val="24"/>
          </w:rPr>
          <w:t>Microsoft Windows Media Player </w:t>
        </w:r>
      </w:hyperlink>
      <w:r w:rsidRPr="0004195A">
        <w:rPr>
          <w:rFonts w:eastAsia="Times New Roman" w:cs="Times New Roman"/>
          <w:sz w:val="24"/>
          <w:szCs w:val="24"/>
        </w:rPr>
        <w:t>(or other software that can play videos)</w:t>
      </w:r>
    </w:p>
    <w:p w14:paraId="529A54B0" w14:textId="77777777" w:rsidR="003A05B2" w:rsidRPr="0004195A" w:rsidRDefault="003A05B2" w:rsidP="00136896">
      <w:pPr>
        <w:numPr>
          <w:ilvl w:val="0"/>
          <w:numId w:val="6"/>
        </w:numPr>
        <w:shd w:val="clear" w:color="auto" w:fill="FFFFFF"/>
        <w:textAlignment w:val="baseline"/>
        <w:rPr>
          <w:rFonts w:eastAsia="Times New Roman" w:cs="Times New Roman"/>
          <w:sz w:val="24"/>
          <w:szCs w:val="24"/>
        </w:rPr>
      </w:pPr>
      <w:r w:rsidRPr="0004195A">
        <w:rPr>
          <w:rFonts w:eastAsia="Times New Roman" w:cs="Times New Roman"/>
          <w:sz w:val="24"/>
          <w:szCs w:val="24"/>
        </w:rPr>
        <w:t>Up-to-date Word processor and presentation package (Word and PowerPoint 2010 or newer)</w:t>
      </w:r>
    </w:p>
    <w:p w14:paraId="05AFCC9E" w14:textId="77777777" w:rsidR="00881F96" w:rsidRDefault="003A05B2" w:rsidP="00881F96">
      <w:pPr>
        <w:shd w:val="clear" w:color="auto" w:fill="FFFFFF"/>
        <w:spacing w:line="375" w:lineRule="atLeast"/>
        <w:textAlignment w:val="baseline"/>
        <w:rPr>
          <w:rFonts w:ascii="Verdana" w:eastAsia="Times New Roman" w:hAnsi="Verdana" w:cs="Times New Roman"/>
          <w:color w:val="444444"/>
          <w:sz w:val="24"/>
          <w:szCs w:val="24"/>
        </w:rPr>
      </w:pPr>
      <w:r w:rsidRPr="003A05B2">
        <w:rPr>
          <w:rFonts w:ascii="Verdana" w:eastAsia="Times New Roman" w:hAnsi="Verdana" w:cs="Times New Roman"/>
          <w:color w:val="444444"/>
          <w:sz w:val="24"/>
          <w:szCs w:val="24"/>
        </w:rPr>
        <w:t> </w:t>
      </w:r>
    </w:p>
    <w:p w14:paraId="4449735C" w14:textId="77777777" w:rsidR="003A05B2" w:rsidRPr="0004195A" w:rsidRDefault="003A05B2" w:rsidP="00881F96">
      <w:pPr>
        <w:shd w:val="clear" w:color="auto" w:fill="FFFFFF"/>
        <w:spacing w:after="150" w:line="375" w:lineRule="atLeast"/>
        <w:textAlignment w:val="baseline"/>
        <w:rPr>
          <w:rFonts w:eastAsia="Times New Roman" w:cs="Times New Roman"/>
          <w:sz w:val="24"/>
          <w:szCs w:val="24"/>
        </w:rPr>
      </w:pPr>
      <w:r w:rsidRPr="0004195A">
        <w:rPr>
          <w:rFonts w:eastAsia="Times New Roman" w:cs="Times New Roman"/>
          <w:b/>
          <w:bCs/>
          <w:sz w:val="24"/>
          <w:szCs w:val="24"/>
        </w:rPr>
        <w:t>Mac OS/X</w:t>
      </w:r>
    </w:p>
    <w:p w14:paraId="50DB5F78" w14:textId="77777777" w:rsidR="003A05B2" w:rsidRPr="0004195A" w:rsidRDefault="003A05B2" w:rsidP="00136896">
      <w:pPr>
        <w:numPr>
          <w:ilvl w:val="0"/>
          <w:numId w:val="4"/>
        </w:numPr>
        <w:shd w:val="clear" w:color="auto" w:fill="FFFFFF"/>
        <w:textAlignment w:val="baseline"/>
        <w:rPr>
          <w:rFonts w:eastAsia="Times New Roman" w:cs="Times New Roman"/>
          <w:sz w:val="24"/>
          <w:szCs w:val="24"/>
        </w:rPr>
      </w:pPr>
      <w:r w:rsidRPr="0004195A">
        <w:rPr>
          <w:rFonts w:eastAsia="Times New Roman" w:cs="Times New Roman"/>
          <w:sz w:val="24"/>
          <w:szCs w:val="24"/>
        </w:rPr>
        <w:t>Mac OS X 10.8x or newer</w:t>
      </w:r>
    </w:p>
    <w:p w14:paraId="0AEA70A3" w14:textId="77777777" w:rsidR="003A05B2" w:rsidRPr="0004195A" w:rsidRDefault="003A05B2" w:rsidP="00136896">
      <w:pPr>
        <w:numPr>
          <w:ilvl w:val="0"/>
          <w:numId w:val="4"/>
        </w:numPr>
        <w:shd w:val="clear" w:color="auto" w:fill="FFFFFF"/>
        <w:textAlignment w:val="baseline"/>
        <w:rPr>
          <w:rFonts w:eastAsia="Times New Roman" w:cs="Times New Roman"/>
          <w:sz w:val="24"/>
          <w:szCs w:val="24"/>
        </w:rPr>
      </w:pPr>
      <w:r w:rsidRPr="0004195A">
        <w:rPr>
          <w:rFonts w:eastAsia="Times New Roman" w:cs="Times New Roman"/>
          <w:sz w:val="24"/>
          <w:szCs w:val="24"/>
        </w:rPr>
        <w:t>Intel processor  and at least 4 GB of RAM</w:t>
      </w:r>
    </w:p>
    <w:p w14:paraId="5EEFE239" w14:textId="77777777" w:rsidR="003A05B2" w:rsidRPr="0004195A" w:rsidRDefault="003A05B2" w:rsidP="00136896">
      <w:pPr>
        <w:numPr>
          <w:ilvl w:val="0"/>
          <w:numId w:val="4"/>
        </w:numPr>
        <w:shd w:val="clear" w:color="auto" w:fill="FFFFFF"/>
        <w:textAlignment w:val="baseline"/>
        <w:rPr>
          <w:rFonts w:eastAsia="Times New Roman" w:cs="Times New Roman"/>
          <w:sz w:val="24"/>
          <w:szCs w:val="24"/>
        </w:rPr>
      </w:pPr>
      <w:r w:rsidRPr="0004195A">
        <w:rPr>
          <w:rFonts w:eastAsia="Times New Roman" w:cs="Times New Roman"/>
          <w:sz w:val="24"/>
          <w:szCs w:val="24"/>
        </w:rPr>
        <w:t>Up-to-date version of</w:t>
      </w:r>
      <w:r w:rsidRPr="003A05B2">
        <w:rPr>
          <w:rFonts w:eastAsia="Times New Roman" w:cs="Times New Roman"/>
          <w:color w:val="444444"/>
          <w:sz w:val="24"/>
          <w:szCs w:val="24"/>
        </w:rPr>
        <w:t xml:space="preserve">  </w:t>
      </w:r>
      <w:hyperlink r:id="rId9" w:tgtFrame="_blank" w:history="1">
        <w:r w:rsidRPr="003A05B2">
          <w:rPr>
            <w:rFonts w:eastAsia="Times New Roman" w:cs="Times New Roman"/>
            <w:color w:val="673A7B"/>
            <w:sz w:val="24"/>
            <w:szCs w:val="24"/>
          </w:rPr>
          <w:t>Adobe Flash Player </w:t>
        </w:r>
      </w:hyperlink>
      <w:r w:rsidRPr="003A05B2">
        <w:rPr>
          <w:rFonts w:eastAsia="Times New Roman" w:cs="Times New Roman"/>
          <w:color w:val="444444"/>
          <w:sz w:val="24"/>
          <w:szCs w:val="24"/>
        </w:rPr>
        <w:t>  </w:t>
      </w:r>
      <w:r w:rsidRPr="0004195A">
        <w:rPr>
          <w:rFonts w:eastAsia="Times New Roman" w:cs="Times New Roman"/>
          <w:sz w:val="24"/>
          <w:szCs w:val="24"/>
        </w:rPr>
        <w:t>(or see VLC below to play Adobe Flash FLV/F4V files)</w:t>
      </w:r>
    </w:p>
    <w:p w14:paraId="33C689B6" w14:textId="77777777" w:rsidR="003A05B2" w:rsidRPr="0004195A" w:rsidRDefault="003A05B2" w:rsidP="00136896">
      <w:pPr>
        <w:numPr>
          <w:ilvl w:val="0"/>
          <w:numId w:val="4"/>
        </w:numPr>
        <w:shd w:val="clear" w:color="auto" w:fill="FFFFFF"/>
        <w:textAlignment w:val="baseline"/>
        <w:rPr>
          <w:rFonts w:eastAsia="Times New Roman" w:cs="Times New Roman"/>
          <w:sz w:val="24"/>
          <w:szCs w:val="24"/>
        </w:rPr>
      </w:pPr>
      <w:r w:rsidRPr="0004195A">
        <w:rPr>
          <w:rFonts w:eastAsia="Times New Roman" w:cs="Times New Roman"/>
          <w:sz w:val="24"/>
          <w:szCs w:val="24"/>
        </w:rPr>
        <w:t>Up-to-date word processor and presentation package (Mac Office 2011 or new or iWorks 09 or newer – must be able to save documents as .doc file)</w:t>
      </w:r>
    </w:p>
    <w:p w14:paraId="629DDF43" w14:textId="77777777" w:rsidR="003A05B2" w:rsidRPr="0004195A" w:rsidRDefault="003A05B2" w:rsidP="00136896">
      <w:pPr>
        <w:numPr>
          <w:ilvl w:val="0"/>
          <w:numId w:val="4"/>
        </w:numPr>
        <w:shd w:val="clear" w:color="auto" w:fill="FFFFFF"/>
        <w:textAlignment w:val="baseline"/>
        <w:rPr>
          <w:rFonts w:eastAsia="Times New Roman" w:cs="Times New Roman"/>
          <w:sz w:val="24"/>
          <w:szCs w:val="24"/>
        </w:rPr>
      </w:pPr>
      <w:r w:rsidRPr="0004195A">
        <w:rPr>
          <w:rFonts w:eastAsia="Times New Roman" w:cs="Times New Roman"/>
          <w:sz w:val="24"/>
          <w:szCs w:val="24"/>
        </w:rPr>
        <w:t>One of the following media players</w:t>
      </w:r>
    </w:p>
    <w:p w14:paraId="5D8AE681" w14:textId="77777777" w:rsidR="003A05B2" w:rsidRPr="003A05B2" w:rsidRDefault="00242D92" w:rsidP="00136896">
      <w:pPr>
        <w:numPr>
          <w:ilvl w:val="1"/>
          <w:numId w:val="5"/>
        </w:numPr>
        <w:shd w:val="clear" w:color="auto" w:fill="FFFFFF"/>
        <w:textAlignment w:val="baseline"/>
        <w:rPr>
          <w:rFonts w:eastAsia="Times New Roman" w:cs="Times New Roman"/>
          <w:color w:val="444444"/>
          <w:sz w:val="24"/>
          <w:szCs w:val="24"/>
        </w:rPr>
      </w:pPr>
      <w:hyperlink r:id="rId10" w:tgtFrame="_blank" w:history="1">
        <w:r w:rsidR="003A05B2" w:rsidRPr="003A05B2">
          <w:rPr>
            <w:rFonts w:eastAsia="Times New Roman" w:cs="Times New Roman"/>
            <w:color w:val="673A7B"/>
            <w:sz w:val="24"/>
            <w:szCs w:val="24"/>
          </w:rPr>
          <w:t>VideoLAN VLC media player</w:t>
        </w:r>
      </w:hyperlink>
    </w:p>
    <w:p w14:paraId="34B9C28C" w14:textId="77777777" w:rsidR="003A05B2" w:rsidRPr="003A05B2" w:rsidRDefault="00242D92" w:rsidP="00136896">
      <w:pPr>
        <w:numPr>
          <w:ilvl w:val="1"/>
          <w:numId w:val="5"/>
        </w:numPr>
        <w:shd w:val="clear" w:color="auto" w:fill="FFFFFF"/>
        <w:textAlignment w:val="baseline"/>
        <w:rPr>
          <w:rFonts w:eastAsia="Times New Roman" w:cs="Times New Roman"/>
          <w:color w:val="444444"/>
          <w:sz w:val="24"/>
          <w:szCs w:val="24"/>
        </w:rPr>
      </w:pPr>
      <w:hyperlink r:id="rId11" w:history="1">
        <w:r w:rsidR="003A05B2" w:rsidRPr="003A05B2">
          <w:rPr>
            <w:rFonts w:eastAsia="Times New Roman" w:cs="Times New Roman"/>
            <w:color w:val="673A7B"/>
            <w:sz w:val="24"/>
            <w:szCs w:val="24"/>
          </w:rPr>
          <w:t>Up To Date Quick Time</w:t>
        </w:r>
      </w:hyperlink>
    </w:p>
    <w:p w14:paraId="55694CF9" w14:textId="77777777" w:rsidR="00BE3FC6" w:rsidRDefault="00BE3FC6">
      <w:pPr>
        <w:rPr>
          <w:b/>
          <w:sz w:val="28"/>
          <w:szCs w:val="28"/>
        </w:rPr>
      </w:pPr>
    </w:p>
    <w:p w14:paraId="43BADDAC" w14:textId="77777777" w:rsidR="00BE3FC6" w:rsidRPr="00BE3FC6" w:rsidRDefault="00BE3FC6">
      <w:pPr>
        <w:rPr>
          <w:b/>
          <w:sz w:val="32"/>
          <w:szCs w:val="28"/>
        </w:rPr>
      </w:pPr>
      <w:r w:rsidRPr="00BE3FC6">
        <w:rPr>
          <w:b/>
          <w:sz w:val="32"/>
          <w:szCs w:val="28"/>
        </w:rPr>
        <w:lastRenderedPageBreak/>
        <w:t>Student Learning Outcomes/Goals</w:t>
      </w:r>
    </w:p>
    <w:p w14:paraId="72D6FAEE" w14:textId="77777777" w:rsidR="00BE3FC6" w:rsidRDefault="00BE3FC6">
      <w:pPr>
        <w:rPr>
          <w:color w:val="3E1B59"/>
        </w:rPr>
      </w:pPr>
      <w:r w:rsidRPr="00BE3FC6">
        <w:rPr>
          <w:color w:val="3E1B59"/>
        </w:rPr>
        <w:t xml:space="preserve">Provide instructions to students on how they are expected to meet the learning objectives for the course. For example: Will most objectives be met through examination? </w:t>
      </w:r>
      <w:r w:rsidR="0004195A">
        <w:rPr>
          <w:color w:val="3E1B59"/>
        </w:rPr>
        <w:t>T</w:t>
      </w:r>
      <w:r w:rsidRPr="00BE3FC6">
        <w:rPr>
          <w:color w:val="3E1B59"/>
        </w:rPr>
        <w:t>hrough participation?</w:t>
      </w:r>
      <w:r w:rsidR="004F5DB6">
        <w:rPr>
          <w:color w:val="3E1B59"/>
        </w:rPr>
        <w:t xml:space="preserve"> </w:t>
      </w:r>
      <w:r w:rsidRPr="00BE3FC6">
        <w:rPr>
          <w:color w:val="3E1B59"/>
        </w:rPr>
        <w:t xml:space="preserve"> Or through projects?</w:t>
      </w:r>
    </w:p>
    <w:p w14:paraId="3C65686F" w14:textId="77777777" w:rsidR="00BE3FC6" w:rsidRDefault="00BE3FC6">
      <w:pPr>
        <w:rPr>
          <w:color w:val="3E1B59"/>
        </w:rPr>
      </w:pPr>
    </w:p>
    <w:p w14:paraId="19643A6D" w14:textId="77777777" w:rsidR="00BE3FC6" w:rsidRDefault="00BE3FC6">
      <w:pPr>
        <w:rPr>
          <w:b/>
          <w:sz w:val="32"/>
          <w:szCs w:val="28"/>
        </w:rPr>
      </w:pPr>
      <w:r w:rsidRPr="00BE3FC6">
        <w:rPr>
          <w:b/>
          <w:sz w:val="32"/>
          <w:szCs w:val="28"/>
        </w:rPr>
        <w:t>Topic Outline/Schedule</w:t>
      </w:r>
    </w:p>
    <w:p w14:paraId="212E92A6" w14:textId="3B0CF74D" w:rsidR="006B36D9" w:rsidRDefault="00FC301A" w:rsidP="00DE167C">
      <w:pPr>
        <w:rPr>
          <w:b/>
        </w:rPr>
      </w:pPr>
      <w:r>
        <w:rPr>
          <w:b/>
        </w:rPr>
        <w:t>Beginning May 1: Pre-Work</w:t>
      </w:r>
    </w:p>
    <w:p w14:paraId="6FE2078E" w14:textId="197D61A5" w:rsidR="00FC301A" w:rsidRDefault="00FC301A" w:rsidP="00DE167C">
      <w:pPr>
        <w:rPr>
          <w:bCs/>
        </w:rPr>
      </w:pPr>
      <w:r w:rsidRPr="00274189">
        <w:rPr>
          <w:rFonts w:cstheme="minorHAnsi"/>
        </w:rPr>
        <w:t xml:space="preserve">Watch:            </w:t>
      </w:r>
      <w:r>
        <w:rPr>
          <w:rFonts w:cstheme="minorHAnsi"/>
        </w:rPr>
        <w:tab/>
      </w:r>
      <w:r w:rsidRPr="00274189">
        <w:rPr>
          <w:rFonts w:cstheme="minorHAnsi"/>
        </w:rPr>
        <w:t>Video Lecture on the Syllabus</w:t>
      </w:r>
      <w:r w:rsidRPr="00FC301A">
        <w:rPr>
          <w:bCs/>
        </w:rPr>
        <w:t xml:space="preserve"> </w:t>
      </w:r>
    </w:p>
    <w:p w14:paraId="581128A0" w14:textId="03FBF1F8" w:rsidR="00FC301A" w:rsidRPr="00FC301A" w:rsidRDefault="00FC301A" w:rsidP="00FC301A">
      <w:pPr>
        <w:ind w:left="1440" w:hanging="1440"/>
        <w:rPr>
          <w:bCs/>
        </w:rPr>
      </w:pPr>
      <w:r w:rsidRPr="00FC301A">
        <w:rPr>
          <w:bCs/>
        </w:rPr>
        <w:t>Read</w:t>
      </w:r>
      <w:r>
        <w:rPr>
          <w:bCs/>
        </w:rPr>
        <w:t>:</w:t>
      </w:r>
      <w:r>
        <w:rPr>
          <w:bCs/>
        </w:rPr>
        <w:tab/>
        <w:t>T</w:t>
      </w:r>
      <w:r w:rsidRPr="00FC301A">
        <w:rPr>
          <w:bCs/>
        </w:rPr>
        <w:t>he four required books assigned for th</w:t>
      </w:r>
      <w:r>
        <w:rPr>
          <w:bCs/>
        </w:rPr>
        <w:t>is</w:t>
      </w:r>
      <w:r w:rsidRPr="00FC301A">
        <w:rPr>
          <w:bCs/>
        </w:rPr>
        <w:t xml:space="preserve"> course</w:t>
      </w:r>
      <w:r>
        <w:rPr>
          <w:bCs/>
        </w:rPr>
        <w:t>,</w:t>
      </w:r>
      <w:r w:rsidRPr="00FC301A">
        <w:rPr>
          <w:bCs/>
        </w:rPr>
        <w:t xml:space="preserve"> prior to the beginning of online class work.</w:t>
      </w:r>
      <w:r>
        <w:rPr>
          <w:bCs/>
        </w:rPr>
        <w:t xml:space="preserve"> You may also begin working on the reading analysis paper assigned to you.</w:t>
      </w:r>
    </w:p>
    <w:p w14:paraId="12080782" w14:textId="6309E0CA" w:rsidR="00FC301A" w:rsidRPr="00FC301A" w:rsidRDefault="00FC301A" w:rsidP="00FC301A">
      <w:pPr>
        <w:pStyle w:val="ListParagraph"/>
        <w:numPr>
          <w:ilvl w:val="0"/>
          <w:numId w:val="17"/>
        </w:numPr>
        <w:rPr>
          <w:rFonts w:eastAsia="Times New Roman" w:cs="Times New Roman"/>
        </w:rPr>
      </w:pPr>
      <w:r w:rsidRPr="008C1C40">
        <w:t xml:space="preserve">Mortimer Arias, </w:t>
      </w:r>
      <w:r w:rsidRPr="00FC301A">
        <w:rPr>
          <w:i/>
        </w:rPr>
        <w:t>Announcing the Reign of God</w:t>
      </w:r>
      <w:r w:rsidRPr="008C1C40">
        <w:t xml:space="preserve">, ISBN: </w:t>
      </w:r>
      <w:r w:rsidRPr="00FC301A">
        <w:rPr>
          <w:rFonts w:eastAsia="Times New Roman" w:cs="Times New Roman"/>
          <w:color w:val="000000"/>
          <w:shd w:val="clear" w:color="auto" w:fill="FFFFFF"/>
        </w:rPr>
        <w:t>978-1579105631</w:t>
      </w:r>
    </w:p>
    <w:p w14:paraId="0D72458E" w14:textId="0D019315" w:rsidR="00FC301A" w:rsidRPr="00FC301A" w:rsidRDefault="00FC301A" w:rsidP="00FC301A">
      <w:pPr>
        <w:pStyle w:val="ListParagraph"/>
        <w:numPr>
          <w:ilvl w:val="0"/>
          <w:numId w:val="17"/>
        </w:numPr>
        <w:rPr>
          <w:rFonts w:eastAsia="Times New Roman" w:cs="Times New Roman"/>
        </w:rPr>
      </w:pPr>
      <w:r w:rsidRPr="008C1C40">
        <w:t xml:space="preserve">Walter Brueggemann, </w:t>
      </w:r>
      <w:r w:rsidRPr="00FC301A">
        <w:rPr>
          <w:i/>
        </w:rPr>
        <w:t>Biblical Perspectives on Evangelism</w:t>
      </w:r>
      <w:r w:rsidRPr="008C1C40">
        <w:t xml:space="preserve">, ISBN: </w:t>
      </w:r>
      <w:r w:rsidRPr="00FC301A">
        <w:rPr>
          <w:rFonts w:eastAsia="Times New Roman" w:cs="Times New Roman"/>
          <w:color w:val="000000"/>
          <w:shd w:val="clear" w:color="auto" w:fill="FFFFFF"/>
        </w:rPr>
        <w:t>978-0687412334</w:t>
      </w:r>
    </w:p>
    <w:p w14:paraId="6821B5AE" w14:textId="10743D1C" w:rsidR="00FC301A" w:rsidRPr="00FC301A" w:rsidRDefault="00FC301A" w:rsidP="00FC301A">
      <w:pPr>
        <w:pStyle w:val="ListParagraph"/>
        <w:numPr>
          <w:ilvl w:val="0"/>
          <w:numId w:val="17"/>
        </w:numPr>
        <w:rPr>
          <w:rFonts w:eastAsia="Times New Roman" w:cs="Times New Roman"/>
        </w:rPr>
      </w:pPr>
      <w:r w:rsidRPr="008C1C40">
        <w:t xml:space="preserve">Orlando Costas, </w:t>
      </w:r>
      <w:r w:rsidRPr="00FC301A">
        <w:rPr>
          <w:i/>
        </w:rPr>
        <w:t>Liberating News</w:t>
      </w:r>
      <w:r w:rsidRPr="008C1C40">
        <w:t xml:space="preserve">, ISBN: </w:t>
      </w:r>
      <w:r w:rsidRPr="00FC301A">
        <w:rPr>
          <w:rFonts w:eastAsia="Times New Roman" w:cs="Times New Roman"/>
          <w:color w:val="000000"/>
          <w:shd w:val="clear" w:color="auto" w:fill="FFFFFF"/>
        </w:rPr>
        <w:t>9781579109387</w:t>
      </w:r>
    </w:p>
    <w:p w14:paraId="7043CD5E" w14:textId="77777777" w:rsidR="00FC301A" w:rsidRPr="00FC301A" w:rsidRDefault="00FC301A" w:rsidP="00FC301A">
      <w:pPr>
        <w:pStyle w:val="ListParagraph"/>
        <w:numPr>
          <w:ilvl w:val="0"/>
          <w:numId w:val="17"/>
        </w:numPr>
        <w:rPr>
          <w:rFonts w:eastAsia="Times New Roman" w:cs="Times New Roman"/>
        </w:rPr>
      </w:pPr>
      <w:r w:rsidRPr="008C1C40">
        <w:t xml:space="preserve">Leslie Newbegin, </w:t>
      </w:r>
      <w:r w:rsidRPr="00FC301A">
        <w:rPr>
          <w:i/>
        </w:rPr>
        <w:t>The Open Secret</w:t>
      </w:r>
      <w:r w:rsidRPr="008C1C40">
        <w:t xml:space="preserve">, ISBN: </w:t>
      </w:r>
      <w:r w:rsidRPr="00FC301A">
        <w:rPr>
          <w:rFonts w:eastAsia="Times New Roman" w:cs="Times New Roman"/>
          <w:color w:val="000000"/>
          <w:shd w:val="clear" w:color="auto" w:fill="FFFFFF"/>
        </w:rPr>
        <w:t>978-0802808295</w:t>
      </w:r>
    </w:p>
    <w:p w14:paraId="1D2BD429" w14:textId="77777777" w:rsidR="00FC301A" w:rsidRDefault="00FC301A" w:rsidP="00DE167C">
      <w:pPr>
        <w:rPr>
          <w:b/>
        </w:rPr>
      </w:pPr>
    </w:p>
    <w:p w14:paraId="0B01AC23" w14:textId="77777777" w:rsidR="00274189" w:rsidRPr="00274189" w:rsidRDefault="00274189" w:rsidP="00274189">
      <w:pPr>
        <w:rPr>
          <w:rFonts w:eastAsia="Times New Roman" w:cstheme="minorHAnsi"/>
          <w:b/>
          <w:bCs/>
          <w:sz w:val="24"/>
          <w:szCs w:val="24"/>
        </w:rPr>
      </w:pPr>
      <w:r w:rsidRPr="00274189">
        <w:rPr>
          <w:rFonts w:eastAsia="Times New Roman" w:cstheme="minorHAnsi"/>
          <w:b/>
          <w:bCs/>
          <w:color w:val="222222"/>
          <w:sz w:val="24"/>
          <w:szCs w:val="24"/>
          <w:shd w:val="clear" w:color="auto" w:fill="FFFFFF"/>
        </w:rPr>
        <w:t>May 11-July 20</w:t>
      </w:r>
    </w:p>
    <w:p w14:paraId="10F3927B" w14:textId="0F5DF907" w:rsidR="00274189" w:rsidRPr="00274189" w:rsidRDefault="00274189" w:rsidP="00274189">
      <w:pPr>
        <w:rPr>
          <w:rFonts w:cstheme="minorHAnsi"/>
          <w:b/>
        </w:rPr>
      </w:pPr>
      <w:r w:rsidRPr="00274189">
        <w:rPr>
          <w:rFonts w:cstheme="minorHAnsi"/>
          <w:b/>
        </w:rPr>
        <w:t xml:space="preserve">Week beginning May 11: Session 1  </w:t>
      </w:r>
    </w:p>
    <w:p w14:paraId="6B4721E4" w14:textId="77777777" w:rsidR="00274189" w:rsidRPr="00274189" w:rsidRDefault="00274189" w:rsidP="00274189">
      <w:pPr>
        <w:rPr>
          <w:rFonts w:cstheme="minorHAnsi"/>
        </w:rPr>
      </w:pPr>
      <w:r w:rsidRPr="00274189">
        <w:rPr>
          <w:rFonts w:cstheme="minorHAnsi"/>
          <w:b/>
        </w:rPr>
        <w:t>Introduction</w:t>
      </w:r>
    </w:p>
    <w:p w14:paraId="22EC2449" w14:textId="7CD9EF89" w:rsidR="00274189" w:rsidRPr="00274189" w:rsidRDefault="00274189" w:rsidP="00274189">
      <w:pPr>
        <w:rPr>
          <w:rFonts w:cstheme="minorHAnsi"/>
        </w:rPr>
      </w:pPr>
      <w:r w:rsidRPr="00274189">
        <w:rPr>
          <w:rFonts w:cstheme="minorHAnsi"/>
        </w:rPr>
        <w:t xml:space="preserve">Watch:            </w:t>
      </w:r>
      <w:r w:rsidR="00363995">
        <w:rPr>
          <w:rFonts w:cstheme="minorHAnsi"/>
        </w:rPr>
        <w:tab/>
      </w:r>
      <w:r w:rsidRPr="00274189">
        <w:rPr>
          <w:rFonts w:cstheme="minorHAnsi"/>
        </w:rPr>
        <w:t>Video Lecture on “The Nature of Testimony”</w:t>
      </w:r>
    </w:p>
    <w:p w14:paraId="5838D31E" w14:textId="607E6348" w:rsidR="00274189" w:rsidRPr="00274189" w:rsidRDefault="00274189" w:rsidP="00274189">
      <w:pPr>
        <w:ind w:left="1440" w:hanging="1440"/>
        <w:rPr>
          <w:rFonts w:cstheme="minorHAnsi"/>
        </w:rPr>
      </w:pPr>
      <w:r w:rsidRPr="00274189">
        <w:rPr>
          <w:rFonts w:cstheme="minorHAnsi"/>
        </w:rPr>
        <w:t xml:space="preserve">Forum 1a: </w:t>
      </w:r>
      <w:r w:rsidRPr="00274189">
        <w:rPr>
          <w:rFonts w:cstheme="minorHAnsi"/>
        </w:rPr>
        <w:tab/>
        <w:t xml:space="preserve">What experience(s) in your life come to mind when </w:t>
      </w:r>
      <w:r w:rsidR="00053107" w:rsidRPr="00274189">
        <w:rPr>
          <w:rFonts w:cstheme="minorHAnsi"/>
        </w:rPr>
        <w:t>you</w:t>
      </w:r>
      <w:r w:rsidRPr="00274189">
        <w:rPr>
          <w:rFonts w:cstheme="minorHAnsi"/>
        </w:rPr>
        <w:t xml:space="preserve"> hear the word “evangelism?” Post in 200 words or less by Wednesday at midnight and respond to one other post by Friday at midnight.</w:t>
      </w:r>
    </w:p>
    <w:p w14:paraId="1708147F" w14:textId="2DB2FE4C" w:rsidR="00274189" w:rsidRPr="00274189" w:rsidRDefault="00274189" w:rsidP="00274189">
      <w:pPr>
        <w:rPr>
          <w:rFonts w:cstheme="minorHAnsi"/>
          <w:i/>
        </w:rPr>
      </w:pPr>
      <w:r w:rsidRPr="00274189">
        <w:rPr>
          <w:rFonts w:cstheme="minorHAnsi"/>
        </w:rPr>
        <w:t xml:space="preserve">Watch:            </w:t>
      </w:r>
      <w:r w:rsidRPr="00274189">
        <w:rPr>
          <w:rFonts w:cstheme="minorHAnsi"/>
          <w:i/>
        </w:rPr>
        <w:t xml:space="preserve"> </w:t>
      </w:r>
      <w:r w:rsidR="00363995">
        <w:rPr>
          <w:rFonts w:cstheme="minorHAnsi"/>
          <w:i/>
        </w:rPr>
        <w:tab/>
      </w:r>
      <w:r w:rsidRPr="00274189">
        <w:rPr>
          <w:rFonts w:cstheme="minorHAnsi"/>
          <w:i/>
        </w:rPr>
        <w:t xml:space="preserve">Leap of Faith </w:t>
      </w:r>
      <w:r w:rsidRPr="00274189">
        <w:rPr>
          <w:rFonts w:cstheme="minorHAnsi"/>
        </w:rPr>
        <w:t>Film Clip</w:t>
      </w:r>
    </w:p>
    <w:p w14:paraId="2C070383" w14:textId="77777777" w:rsidR="00274189" w:rsidRPr="00274189" w:rsidRDefault="00274189" w:rsidP="00274189">
      <w:pPr>
        <w:ind w:left="1440" w:hanging="1440"/>
        <w:rPr>
          <w:rFonts w:cstheme="minorHAnsi"/>
        </w:rPr>
      </w:pPr>
      <w:r w:rsidRPr="00274189">
        <w:rPr>
          <w:rFonts w:cstheme="minorHAnsi"/>
        </w:rPr>
        <w:t>Forum 1b:</w:t>
      </w:r>
      <w:r w:rsidRPr="00274189">
        <w:rPr>
          <w:rFonts w:cstheme="minorHAnsi"/>
        </w:rPr>
        <w:tab/>
        <w:t>In this clip, what is message -- the Good News?  What is the picture we get of God’s purpose or mission?  What is the preacher’s purpose or mission?  What is good/bad about this “evangelism?”  Post in 250 words or less by Thursday at midnight and respond to one other post by Saturday at midnight.</w:t>
      </w:r>
    </w:p>
    <w:p w14:paraId="241E74FC" w14:textId="77777777" w:rsidR="00274189" w:rsidRPr="00274189" w:rsidRDefault="00274189" w:rsidP="00274189">
      <w:pPr>
        <w:ind w:left="1440" w:hanging="1440"/>
        <w:rPr>
          <w:rFonts w:cstheme="minorHAnsi"/>
        </w:rPr>
      </w:pPr>
      <w:r w:rsidRPr="00274189">
        <w:rPr>
          <w:rFonts w:cstheme="minorHAnsi"/>
        </w:rPr>
        <w:t>Watch:</w:t>
      </w:r>
      <w:r w:rsidRPr="00274189">
        <w:rPr>
          <w:rFonts w:cstheme="minorHAnsi"/>
        </w:rPr>
        <w:tab/>
        <w:t>Video Lecture on “Matthew 21”</w:t>
      </w:r>
    </w:p>
    <w:p w14:paraId="3F7AAA75" w14:textId="77777777" w:rsidR="00274189" w:rsidRPr="00274189" w:rsidRDefault="00274189" w:rsidP="00274189">
      <w:pPr>
        <w:rPr>
          <w:rFonts w:cstheme="minorHAnsi"/>
        </w:rPr>
      </w:pPr>
    </w:p>
    <w:p w14:paraId="5FEA2C35" w14:textId="5A63A6F5" w:rsidR="00274189" w:rsidRPr="00274189" w:rsidRDefault="00274189" w:rsidP="00274189">
      <w:pPr>
        <w:rPr>
          <w:rFonts w:cstheme="minorHAnsi"/>
          <w:b/>
        </w:rPr>
      </w:pPr>
      <w:r w:rsidRPr="00274189">
        <w:rPr>
          <w:rFonts w:cstheme="minorHAnsi"/>
          <w:b/>
        </w:rPr>
        <w:t xml:space="preserve">Week beginning May 18: Session 2   </w:t>
      </w:r>
    </w:p>
    <w:p w14:paraId="35AEE810" w14:textId="77777777" w:rsidR="00274189" w:rsidRPr="00274189" w:rsidRDefault="00274189" w:rsidP="00274189">
      <w:pPr>
        <w:rPr>
          <w:rFonts w:cstheme="minorHAnsi"/>
          <w:b/>
        </w:rPr>
      </w:pPr>
      <w:r w:rsidRPr="00274189">
        <w:rPr>
          <w:rFonts w:cstheme="minorHAnsi"/>
          <w:b/>
        </w:rPr>
        <w:t>Biblical Theology of Evangelism</w:t>
      </w:r>
    </w:p>
    <w:p w14:paraId="12097C7E" w14:textId="62B52DAC" w:rsidR="00274189" w:rsidRPr="00274189" w:rsidRDefault="00274189" w:rsidP="00274189">
      <w:pPr>
        <w:rPr>
          <w:rFonts w:cstheme="minorHAnsi"/>
        </w:rPr>
      </w:pPr>
      <w:r w:rsidRPr="00274189">
        <w:rPr>
          <w:rFonts w:cstheme="minorHAnsi"/>
        </w:rPr>
        <w:t xml:space="preserve">Testimonies:    </w:t>
      </w:r>
      <w:r w:rsidR="00363995">
        <w:rPr>
          <w:rFonts w:cstheme="minorHAnsi"/>
        </w:rPr>
        <w:tab/>
      </w:r>
    </w:p>
    <w:p w14:paraId="10F9969D" w14:textId="46D27D14" w:rsidR="00274189" w:rsidRPr="00274189" w:rsidRDefault="00274189" w:rsidP="00274189">
      <w:pPr>
        <w:rPr>
          <w:rFonts w:cstheme="minorHAnsi"/>
        </w:rPr>
      </w:pPr>
      <w:r w:rsidRPr="00274189">
        <w:rPr>
          <w:rFonts w:cstheme="minorHAnsi"/>
        </w:rPr>
        <w:t xml:space="preserve">Watch:             </w:t>
      </w:r>
      <w:r w:rsidR="00363995">
        <w:rPr>
          <w:rFonts w:cstheme="minorHAnsi"/>
        </w:rPr>
        <w:tab/>
      </w:r>
      <w:r w:rsidRPr="00274189">
        <w:rPr>
          <w:rFonts w:cstheme="minorHAnsi"/>
        </w:rPr>
        <w:t>Narrated Powerpoint Lecture on “Evangelism and Mission”</w:t>
      </w:r>
    </w:p>
    <w:p w14:paraId="5213B849" w14:textId="6C5957A7" w:rsidR="00274189" w:rsidRPr="00274189" w:rsidRDefault="00FC301A" w:rsidP="00274189">
      <w:pPr>
        <w:rPr>
          <w:rFonts w:cstheme="minorHAnsi"/>
        </w:rPr>
      </w:pPr>
      <w:r>
        <w:rPr>
          <w:rFonts w:cstheme="minorHAnsi"/>
        </w:rPr>
        <w:t>Book Section</w:t>
      </w:r>
      <w:r w:rsidR="00274189" w:rsidRPr="00274189">
        <w:rPr>
          <w:rFonts w:cstheme="minorHAnsi"/>
        </w:rPr>
        <w:t xml:space="preserve">:  </w:t>
      </w:r>
      <w:r>
        <w:rPr>
          <w:rFonts w:cstheme="minorHAnsi"/>
        </w:rPr>
        <w:tab/>
      </w:r>
      <w:r w:rsidR="00274189" w:rsidRPr="00274189">
        <w:rPr>
          <w:rFonts w:cstheme="minorHAnsi"/>
        </w:rPr>
        <w:t>Brueggemann, Intro – Ch 1</w:t>
      </w:r>
    </w:p>
    <w:p w14:paraId="5991ABA6" w14:textId="5CBB4462" w:rsidR="00274189" w:rsidRPr="00274189" w:rsidRDefault="00274189" w:rsidP="00274189">
      <w:pPr>
        <w:ind w:left="1440" w:hanging="1440"/>
        <w:rPr>
          <w:rFonts w:cstheme="minorHAnsi"/>
        </w:rPr>
      </w:pPr>
      <w:r w:rsidRPr="00274189">
        <w:rPr>
          <w:rFonts w:cstheme="minorHAnsi"/>
        </w:rPr>
        <w:t xml:space="preserve">Forum 2: </w:t>
      </w:r>
      <w:r w:rsidRPr="00274189">
        <w:rPr>
          <w:rFonts w:cstheme="minorHAnsi"/>
        </w:rPr>
        <w:tab/>
        <w:t xml:space="preserve">What do you make of </w:t>
      </w:r>
      <w:r w:rsidR="00053107" w:rsidRPr="00274189">
        <w:rPr>
          <w:rFonts w:cstheme="minorHAnsi"/>
        </w:rPr>
        <w:t>Brueggemann’s</w:t>
      </w:r>
      <w:r w:rsidRPr="00274189">
        <w:rPr>
          <w:rFonts w:cstheme="minorHAnsi"/>
        </w:rPr>
        <w:t xml:space="preserve"> “taxonomy of evangelism”.  Is evangelism an invitation to re-narrate our lives according to the story of Scripture? What obstacles are there to our testimony being “available, credible, significant and present tense?” Post in 250 words or less by Wednesday at midnight.  Respond to one other posting by Saturday at midnight.</w:t>
      </w:r>
    </w:p>
    <w:p w14:paraId="4472E50F" w14:textId="494AD55A" w:rsidR="00274189" w:rsidRPr="00274189" w:rsidRDefault="00274189" w:rsidP="00274189">
      <w:pPr>
        <w:rPr>
          <w:rFonts w:cstheme="minorHAnsi"/>
        </w:rPr>
      </w:pPr>
      <w:r w:rsidRPr="00274189">
        <w:rPr>
          <w:rFonts w:cstheme="minorHAnsi"/>
        </w:rPr>
        <w:t xml:space="preserve">Assignment:  </w:t>
      </w:r>
      <w:r w:rsidR="00363995">
        <w:rPr>
          <w:rFonts w:cstheme="minorHAnsi"/>
        </w:rPr>
        <w:tab/>
      </w:r>
      <w:r w:rsidRPr="00274189">
        <w:rPr>
          <w:rFonts w:cstheme="minorHAnsi"/>
        </w:rPr>
        <w:t>Public Posting of Summary of Readings, due Friday at midnight:</w:t>
      </w:r>
    </w:p>
    <w:p w14:paraId="06CA3D8E" w14:textId="70E6106F" w:rsidR="00274189" w:rsidRPr="00274189" w:rsidRDefault="00274189" w:rsidP="00274189">
      <w:pPr>
        <w:rPr>
          <w:rFonts w:cstheme="minorHAnsi"/>
        </w:rPr>
      </w:pPr>
      <w:r w:rsidRPr="00274189">
        <w:rPr>
          <w:rFonts w:cstheme="minorHAnsi"/>
        </w:rPr>
        <w:t xml:space="preserve">                        </w:t>
      </w:r>
      <w:r w:rsidR="00363995">
        <w:rPr>
          <w:rFonts w:cstheme="minorHAnsi"/>
        </w:rPr>
        <w:tab/>
      </w:r>
      <w:r w:rsidR="00363995">
        <w:rPr>
          <w:rFonts w:cstheme="minorHAnsi"/>
        </w:rPr>
        <w:tab/>
      </w:r>
    </w:p>
    <w:p w14:paraId="17A8208B" w14:textId="77777777" w:rsidR="00274189" w:rsidRPr="00274189" w:rsidRDefault="00274189" w:rsidP="00274189">
      <w:pPr>
        <w:rPr>
          <w:rFonts w:cstheme="minorHAnsi"/>
        </w:rPr>
      </w:pPr>
    </w:p>
    <w:p w14:paraId="27F53190" w14:textId="111E8E4F" w:rsidR="00274189" w:rsidRPr="00274189" w:rsidRDefault="00274189" w:rsidP="00274189">
      <w:pPr>
        <w:rPr>
          <w:rFonts w:cstheme="minorHAnsi"/>
          <w:b/>
        </w:rPr>
      </w:pPr>
      <w:r w:rsidRPr="00274189">
        <w:rPr>
          <w:rFonts w:cstheme="minorHAnsi"/>
          <w:b/>
        </w:rPr>
        <w:t>Week beginning May 25: Session 3</w:t>
      </w:r>
    </w:p>
    <w:p w14:paraId="047B3C94" w14:textId="77777777" w:rsidR="00274189" w:rsidRPr="00274189" w:rsidRDefault="00274189" w:rsidP="00274189">
      <w:pPr>
        <w:rPr>
          <w:rFonts w:cstheme="minorHAnsi"/>
        </w:rPr>
      </w:pPr>
      <w:r w:rsidRPr="00274189">
        <w:rPr>
          <w:rFonts w:cstheme="minorHAnsi"/>
          <w:b/>
        </w:rPr>
        <w:t>Biblical Theology of Evangelism</w:t>
      </w:r>
    </w:p>
    <w:p w14:paraId="06CFB663" w14:textId="52200DA2" w:rsidR="00274189" w:rsidRPr="00274189" w:rsidRDefault="00274189" w:rsidP="00274189">
      <w:pPr>
        <w:rPr>
          <w:rFonts w:cstheme="minorHAnsi"/>
        </w:rPr>
      </w:pPr>
      <w:r w:rsidRPr="00274189">
        <w:rPr>
          <w:rFonts w:cstheme="minorHAnsi"/>
        </w:rPr>
        <w:t xml:space="preserve">Testimonies:   </w:t>
      </w:r>
      <w:r w:rsidR="00363995">
        <w:rPr>
          <w:rFonts w:cstheme="minorHAnsi"/>
        </w:rPr>
        <w:tab/>
      </w:r>
    </w:p>
    <w:p w14:paraId="6994A56A" w14:textId="0A166CC1" w:rsidR="00274189" w:rsidRPr="00274189" w:rsidRDefault="00274189" w:rsidP="00274189">
      <w:pPr>
        <w:ind w:left="1440" w:hanging="1440"/>
        <w:rPr>
          <w:rFonts w:cstheme="minorHAnsi"/>
        </w:rPr>
      </w:pPr>
      <w:r w:rsidRPr="00274189">
        <w:rPr>
          <w:rFonts w:cstheme="minorHAnsi"/>
        </w:rPr>
        <w:t>Forum 3a:</w:t>
      </w:r>
      <w:r w:rsidRPr="00274189">
        <w:rPr>
          <w:rFonts w:cstheme="minorHAnsi"/>
        </w:rPr>
        <w:tab/>
        <w:t xml:space="preserve">Read 2 Kings 5:1-19.  How would the taxonomy of </w:t>
      </w:r>
      <w:r w:rsidR="00053107" w:rsidRPr="00274189">
        <w:rPr>
          <w:rFonts w:cstheme="minorHAnsi"/>
        </w:rPr>
        <w:t>Brueggemann</w:t>
      </w:r>
      <w:r w:rsidRPr="00274189">
        <w:rPr>
          <w:rFonts w:cstheme="minorHAnsi"/>
        </w:rPr>
        <w:t xml:space="preserve"> apply to </w:t>
      </w:r>
      <w:r w:rsidR="00053107" w:rsidRPr="00274189">
        <w:rPr>
          <w:rFonts w:cstheme="minorHAnsi"/>
        </w:rPr>
        <w:t>these stories</w:t>
      </w:r>
      <w:r w:rsidRPr="00274189">
        <w:rPr>
          <w:rFonts w:cstheme="minorHAnsi"/>
        </w:rPr>
        <w:t xml:space="preserve">? What is the victory? Who is the announcer? How is it announced? Who is the audience? </w:t>
      </w:r>
      <w:r w:rsidRPr="00274189">
        <w:rPr>
          <w:rFonts w:cstheme="minorHAnsi"/>
        </w:rPr>
        <w:lastRenderedPageBreak/>
        <w:t>What is the effect?  Post in 250 words or less by Wednesday at midnight.  Respond to one other posting by Saturday at midnight.</w:t>
      </w:r>
    </w:p>
    <w:p w14:paraId="069ACF38" w14:textId="32B7F3D7" w:rsidR="00274189" w:rsidRPr="00274189" w:rsidRDefault="00274189" w:rsidP="00274189">
      <w:pPr>
        <w:rPr>
          <w:rFonts w:cstheme="minorHAnsi"/>
        </w:rPr>
      </w:pPr>
      <w:r w:rsidRPr="00274189">
        <w:rPr>
          <w:rFonts w:cstheme="minorHAnsi"/>
        </w:rPr>
        <w:t xml:space="preserve">Watch:             </w:t>
      </w:r>
      <w:r w:rsidR="00363995">
        <w:rPr>
          <w:rFonts w:cstheme="minorHAnsi"/>
        </w:rPr>
        <w:tab/>
      </w:r>
      <w:r w:rsidRPr="00274189">
        <w:rPr>
          <w:rFonts w:cstheme="minorHAnsi"/>
        </w:rPr>
        <w:t>Narrated Powerpoint Lecture on “‘Evangelize’ in the Hebrew Scriptures”</w:t>
      </w:r>
    </w:p>
    <w:p w14:paraId="7C0C468C" w14:textId="0DB1D548" w:rsidR="00274189" w:rsidRPr="00274189" w:rsidRDefault="00C511FD" w:rsidP="00274189">
      <w:pPr>
        <w:rPr>
          <w:rFonts w:cstheme="minorHAnsi"/>
        </w:rPr>
      </w:pPr>
      <w:r>
        <w:rPr>
          <w:rFonts w:cstheme="minorHAnsi"/>
        </w:rPr>
        <w:t>Book Section</w:t>
      </w:r>
      <w:r w:rsidRPr="00274189">
        <w:rPr>
          <w:rFonts w:cstheme="minorHAnsi"/>
        </w:rPr>
        <w:t xml:space="preserve">:  </w:t>
      </w:r>
      <w:r>
        <w:rPr>
          <w:rFonts w:cstheme="minorHAnsi"/>
        </w:rPr>
        <w:tab/>
      </w:r>
      <w:r w:rsidR="00274189" w:rsidRPr="00274189">
        <w:rPr>
          <w:rFonts w:cstheme="minorHAnsi"/>
        </w:rPr>
        <w:t xml:space="preserve">Brueggemann, </w:t>
      </w:r>
      <w:r w:rsidR="00053107" w:rsidRPr="00274189">
        <w:rPr>
          <w:rFonts w:cstheme="minorHAnsi"/>
        </w:rPr>
        <w:t>Chs</w:t>
      </w:r>
      <w:r w:rsidR="00053107">
        <w:rPr>
          <w:rFonts w:cstheme="minorHAnsi"/>
        </w:rPr>
        <w:t>.</w:t>
      </w:r>
      <w:r w:rsidR="00274189" w:rsidRPr="00274189">
        <w:rPr>
          <w:rFonts w:cstheme="minorHAnsi"/>
        </w:rPr>
        <w:t xml:space="preserve"> 2- Conclusion</w:t>
      </w:r>
    </w:p>
    <w:p w14:paraId="7DFB5354" w14:textId="6E315A75" w:rsidR="00274189" w:rsidRPr="00274189" w:rsidRDefault="00274189" w:rsidP="00274189">
      <w:pPr>
        <w:ind w:left="1440" w:hanging="1440"/>
        <w:rPr>
          <w:rFonts w:cstheme="minorHAnsi"/>
        </w:rPr>
      </w:pPr>
      <w:r w:rsidRPr="00274189">
        <w:rPr>
          <w:rFonts w:cstheme="minorHAnsi"/>
        </w:rPr>
        <w:t>Forum 3b:</w:t>
      </w:r>
      <w:r w:rsidRPr="00274189">
        <w:rPr>
          <w:rFonts w:cstheme="minorHAnsi"/>
        </w:rPr>
        <w:tab/>
        <w:t xml:space="preserve">What do you make of </w:t>
      </w:r>
      <w:r w:rsidR="00053107" w:rsidRPr="00274189">
        <w:rPr>
          <w:rFonts w:cstheme="minorHAnsi"/>
        </w:rPr>
        <w:t>Brueggemann’s</w:t>
      </w:r>
      <w:r w:rsidRPr="00274189">
        <w:rPr>
          <w:rFonts w:cstheme="minorHAnsi"/>
        </w:rPr>
        <w:t xml:space="preserve"> three groups to whom the evangelistic task applies?  In your church community, on which group are you focused? Post in 250 words or less by Wednesday at midnight.  Respond to one other posting by Saturday at Midnight.</w:t>
      </w:r>
    </w:p>
    <w:p w14:paraId="2DB8C211" w14:textId="19F381B1" w:rsidR="00274189" w:rsidRPr="00274189" w:rsidRDefault="00274189" w:rsidP="00274189">
      <w:pPr>
        <w:rPr>
          <w:rFonts w:cstheme="minorHAnsi"/>
        </w:rPr>
      </w:pPr>
      <w:r w:rsidRPr="00274189">
        <w:rPr>
          <w:rFonts w:cstheme="minorHAnsi"/>
        </w:rPr>
        <w:t xml:space="preserve">Assignments:  </w:t>
      </w:r>
      <w:r w:rsidR="00363995">
        <w:rPr>
          <w:rFonts w:cstheme="minorHAnsi"/>
        </w:rPr>
        <w:tab/>
      </w:r>
      <w:r w:rsidRPr="00274189">
        <w:rPr>
          <w:rFonts w:cstheme="minorHAnsi"/>
        </w:rPr>
        <w:t>Public Posting of Summary of Readings due Saturday at midnight:</w:t>
      </w:r>
    </w:p>
    <w:p w14:paraId="23F9C617" w14:textId="30E8DAFC" w:rsidR="00274189" w:rsidRPr="00274189" w:rsidRDefault="00274189" w:rsidP="00274189">
      <w:pPr>
        <w:rPr>
          <w:rFonts w:cstheme="minorHAnsi"/>
        </w:rPr>
      </w:pPr>
      <w:r w:rsidRPr="00274189">
        <w:rPr>
          <w:rFonts w:cstheme="minorHAnsi"/>
        </w:rPr>
        <w:t xml:space="preserve">                        </w:t>
      </w:r>
      <w:r w:rsidR="00363995">
        <w:rPr>
          <w:rFonts w:cstheme="minorHAnsi"/>
        </w:rPr>
        <w:tab/>
      </w:r>
    </w:p>
    <w:p w14:paraId="403137DF" w14:textId="77777777" w:rsidR="00274189" w:rsidRPr="00274189" w:rsidRDefault="00274189" w:rsidP="00274189">
      <w:pPr>
        <w:rPr>
          <w:rFonts w:cstheme="minorHAnsi"/>
        </w:rPr>
      </w:pPr>
    </w:p>
    <w:p w14:paraId="3B3945D8" w14:textId="2A0844B7" w:rsidR="00274189" w:rsidRPr="00274189" w:rsidRDefault="00274189" w:rsidP="00274189">
      <w:pPr>
        <w:rPr>
          <w:rFonts w:cstheme="minorHAnsi"/>
          <w:b/>
          <w:bCs/>
        </w:rPr>
      </w:pPr>
      <w:r w:rsidRPr="00274189">
        <w:rPr>
          <w:rFonts w:cstheme="minorHAnsi"/>
          <w:b/>
          <w:bCs/>
        </w:rPr>
        <w:t xml:space="preserve">Week beginning June 1: </w:t>
      </w:r>
      <w:r w:rsidRPr="00274189">
        <w:rPr>
          <w:rFonts w:cstheme="minorHAnsi"/>
          <w:b/>
        </w:rPr>
        <w:t>Session 4</w:t>
      </w:r>
      <w:r w:rsidRPr="00274189">
        <w:rPr>
          <w:rFonts w:cstheme="minorHAnsi"/>
        </w:rPr>
        <w:t xml:space="preserve">      </w:t>
      </w:r>
    </w:p>
    <w:p w14:paraId="1F395586" w14:textId="77777777" w:rsidR="00274189" w:rsidRPr="00274189" w:rsidRDefault="00274189" w:rsidP="00274189">
      <w:pPr>
        <w:rPr>
          <w:rFonts w:cstheme="minorHAnsi"/>
          <w:b/>
        </w:rPr>
      </w:pPr>
      <w:r w:rsidRPr="00274189">
        <w:rPr>
          <w:rFonts w:cstheme="minorHAnsi"/>
          <w:b/>
        </w:rPr>
        <w:t>Biblical Theology of Evangelism</w:t>
      </w:r>
    </w:p>
    <w:p w14:paraId="7592B84A" w14:textId="40153479" w:rsidR="00274189" w:rsidRPr="00274189" w:rsidRDefault="00274189" w:rsidP="00274189">
      <w:pPr>
        <w:rPr>
          <w:rFonts w:cstheme="minorHAnsi"/>
        </w:rPr>
      </w:pPr>
      <w:r w:rsidRPr="00274189">
        <w:rPr>
          <w:rFonts w:cstheme="minorHAnsi"/>
        </w:rPr>
        <w:t xml:space="preserve">Testimonies:   </w:t>
      </w:r>
      <w:r w:rsidR="00363995">
        <w:rPr>
          <w:rFonts w:cstheme="minorHAnsi"/>
        </w:rPr>
        <w:tab/>
      </w:r>
      <w:r w:rsidRPr="00274189">
        <w:rPr>
          <w:rFonts w:cstheme="minorHAnsi"/>
        </w:rPr>
        <w:tab/>
      </w:r>
    </w:p>
    <w:p w14:paraId="18B4DB15" w14:textId="77777777" w:rsidR="00274189" w:rsidRPr="00274189" w:rsidRDefault="00274189" w:rsidP="00274189">
      <w:pPr>
        <w:ind w:left="1440" w:hanging="1440"/>
        <w:rPr>
          <w:rFonts w:cstheme="minorHAnsi"/>
        </w:rPr>
      </w:pPr>
      <w:r w:rsidRPr="00274189">
        <w:rPr>
          <w:rFonts w:cstheme="minorHAnsi"/>
        </w:rPr>
        <w:t>Forum 4a:</w:t>
      </w:r>
      <w:r w:rsidRPr="00274189">
        <w:rPr>
          <w:rFonts w:cstheme="minorHAnsi"/>
        </w:rPr>
        <w:tab/>
        <w:t>Read Mark 1:9-15.  What is the content of the Gospel in this passage and when have you personally experienced the Kingdom of God? Post in 250 words or less by Wednesday at midnight.  Respond to one other posting by Saturday at Midnight.</w:t>
      </w:r>
    </w:p>
    <w:p w14:paraId="6D457331" w14:textId="0EACAB25" w:rsidR="00274189" w:rsidRPr="00274189" w:rsidRDefault="00274189" w:rsidP="00274189">
      <w:pPr>
        <w:rPr>
          <w:rFonts w:cstheme="minorHAnsi"/>
        </w:rPr>
      </w:pPr>
      <w:r w:rsidRPr="00274189">
        <w:rPr>
          <w:rFonts w:cstheme="minorHAnsi"/>
        </w:rPr>
        <w:t xml:space="preserve">Watch:            </w:t>
      </w:r>
      <w:r w:rsidR="00363995">
        <w:rPr>
          <w:rFonts w:cstheme="minorHAnsi"/>
        </w:rPr>
        <w:tab/>
      </w:r>
      <w:r w:rsidRPr="00274189">
        <w:rPr>
          <w:rFonts w:cstheme="minorHAnsi"/>
        </w:rPr>
        <w:t>Narrated Powerpoint Lectures on “‘Evangelize’ in Matthew and Mark”</w:t>
      </w:r>
    </w:p>
    <w:p w14:paraId="1C611258" w14:textId="63763188" w:rsidR="00274189" w:rsidRPr="00274189" w:rsidRDefault="00C511FD" w:rsidP="00274189">
      <w:pPr>
        <w:rPr>
          <w:rFonts w:cstheme="minorHAnsi"/>
        </w:rPr>
      </w:pPr>
      <w:r>
        <w:rPr>
          <w:rFonts w:cstheme="minorHAnsi"/>
        </w:rPr>
        <w:t>Book Section</w:t>
      </w:r>
      <w:r w:rsidRPr="00274189">
        <w:rPr>
          <w:rFonts w:cstheme="minorHAnsi"/>
        </w:rPr>
        <w:t xml:space="preserve">:  </w:t>
      </w:r>
      <w:r>
        <w:rPr>
          <w:rFonts w:cstheme="minorHAnsi"/>
        </w:rPr>
        <w:tab/>
      </w:r>
      <w:r w:rsidR="00274189" w:rsidRPr="00274189">
        <w:rPr>
          <w:rFonts w:cstheme="minorHAnsi"/>
        </w:rPr>
        <w:t>Arias, Intro-Ch 5</w:t>
      </w:r>
    </w:p>
    <w:p w14:paraId="5309710A" w14:textId="77777777" w:rsidR="00274189" w:rsidRPr="00274189" w:rsidRDefault="00274189" w:rsidP="00274189">
      <w:pPr>
        <w:ind w:left="1440" w:hanging="1440"/>
        <w:rPr>
          <w:rFonts w:cstheme="minorHAnsi"/>
        </w:rPr>
      </w:pPr>
      <w:r w:rsidRPr="00274189">
        <w:rPr>
          <w:rFonts w:cstheme="minorHAnsi"/>
        </w:rPr>
        <w:t>Forum 4b:</w:t>
      </w:r>
      <w:r w:rsidRPr="00274189">
        <w:rPr>
          <w:rFonts w:cstheme="minorHAnsi"/>
        </w:rPr>
        <w:tab/>
        <w:t>How does the advent of the Kingdom of God change our understanding of evangelism according to Arias.  How are the proclamation of the Kingdom and presence of the kingdom related? Post in 250 words or less by Wednesday at midnight.  Respond to one other posting by Saturday at Midnight.</w:t>
      </w:r>
    </w:p>
    <w:p w14:paraId="2C4279E1" w14:textId="3CE3DA60" w:rsidR="00274189" w:rsidRPr="00274189" w:rsidRDefault="00274189" w:rsidP="00274189">
      <w:pPr>
        <w:rPr>
          <w:rFonts w:cstheme="minorHAnsi"/>
        </w:rPr>
      </w:pPr>
      <w:r w:rsidRPr="00274189">
        <w:rPr>
          <w:rFonts w:cstheme="minorHAnsi"/>
        </w:rPr>
        <w:t xml:space="preserve">Assignments:  </w:t>
      </w:r>
      <w:r w:rsidR="00363995">
        <w:rPr>
          <w:rFonts w:cstheme="minorHAnsi"/>
        </w:rPr>
        <w:tab/>
      </w:r>
      <w:r w:rsidRPr="00274189">
        <w:rPr>
          <w:rFonts w:cstheme="minorHAnsi"/>
        </w:rPr>
        <w:t>Public Posting of Summary of Readings due Saturday at midnight:</w:t>
      </w:r>
    </w:p>
    <w:p w14:paraId="7E22788E" w14:textId="06CB4B52" w:rsidR="00274189" w:rsidRDefault="00363995" w:rsidP="00274189">
      <w:pPr>
        <w:rPr>
          <w:rFonts w:cstheme="minorHAnsi"/>
        </w:rPr>
      </w:pPr>
      <w:r>
        <w:rPr>
          <w:rFonts w:cstheme="minorHAnsi"/>
        </w:rPr>
        <w:tab/>
      </w:r>
      <w:r>
        <w:rPr>
          <w:rFonts w:cstheme="minorHAnsi"/>
        </w:rPr>
        <w:tab/>
      </w:r>
    </w:p>
    <w:p w14:paraId="267F5DF7" w14:textId="77777777" w:rsidR="00363995" w:rsidRPr="00274189" w:rsidRDefault="00363995" w:rsidP="00274189">
      <w:pPr>
        <w:rPr>
          <w:rFonts w:cstheme="minorHAnsi"/>
        </w:rPr>
      </w:pPr>
    </w:p>
    <w:p w14:paraId="0B77E87C" w14:textId="22E7BC8D" w:rsidR="00274189" w:rsidRPr="00274189" w:rsidRDefault="00274189" w:rsidP="00274189">
      <w:pPr>
        <w:rPr>
          <w:rFonts w:cstheme="minorHAnsi"/>
          <w:b/>
        </w:rPr>
      </w:pPr>
      <w:r w:rsidRPr="00274189">
        <w:rPr>
          <w:rFonts w:cstheme="minorHAnsi"/>
          <w:b/>
        </w:rPr>
        <w:t>Week beginning June 8: Session 5</w:t>
      </w:r>
    </w:p>
    <w:p w14:paraId="121E8B22" w14:textId="77777777" w:rsidR="00274189" w:rsidRPr="00274189" w:rsidRDefault="00274189" w:rsidP="00274189">
      <w:pPr>
        <w:rPr>
          <w:rFonts w:cstheme="minorHAnsi"/>
          <w:b/>
        </w:rPr>
      </w:pPr>
      <w:r w:rsidRPr="00274189">
        <w:rPr>
          <w:rFonts w:cstheme="minorHAnsi"/>
          <w:b/>
        </w:rPr>
        <w:t>Biblical Theology of Evangelism</w:t>
      </w:r>
    </w:p>
    <w:p w14:paraId="38CC3FAA" w14:textId="2B375E96" w:rsidR="00274189" w:rsidRPr="00274189" w:rsidRDefault="00274189" w:rsidP="00274189">
      <w:pPr>
        <w:rPr>
          <w:rFonts w:cstheme="minorHAnsi"/>
        </w:rPr>
      </w:pPr>
      <w:r w:rsidRPr="00274189">
        <w:rPr>
          <w:rFonts w:cstheme="minorHAnsi"/>
        </w:rPr>
        <w:t xml:space="preserve">Testimonies:   </w:t>
      </w:r>
      <w:r w:rsidR="00363995">
        <w:rPr>
          <w:rFonts w:cstheme="minorHAnsi"/>
        </w:rPr>
        <w:tab/>
      </w:r>
    </w:p>
    <w:p w14:paraId="0EB32BF6" w14:textId="77777777" w:rsidR="00274189" w:rsidRPr="00274189" w:rsidRDefault="00274189" w:rsidP="00274189">
      <w:pPr>
        <w:ind w:left="1440" w:hanging="1440"/>
        <w:rPr>
          <w:rFonts w:cstheme="minorHAnsi"/>
        </w:rPr>
      </w:pPr>
      <w:r w:rsidRPr="00274189">
        <w:rPr>
          <w:rFonts w:cstheme="minorHAnsi"/>
        </w:rPr>
        <w:t>Forum 5a:</w:t>
      </w:r>
      <w:r w:rsidRPr="00274189">
        <w:rPr>
          <w:rFonts w:cstheme="minorHAnsi"/>
        </w:rPr>
        <w:tab/>
        <w:t>Read the other “Great Co-missions” by Jesus in the Gospels (Luke 24:47-48; Mark 16:15-18; John 20:21-23).  What is the mission of the Church according to these passages? Post in 250 words or less by Wednesday at midnight.  Respond to one other posting by Saturday at Midnight.</w:t>
      </w:r>
    </w:p>
    <w:p w14:paraId="0AAA2F9F" w14:textId="1F5DABC0" w:rsidR="00274189" w:rsidRPr="00274189" w:rsidRDefault="00274189" w:rsidP="00274189">
      <w:pPr>
        <w:rPr>
          <w:rFonts w:cstheme="minorHAnsi"/>
        </w:rPr>
      </w:pPr>
      <w:r w:rsidRPr="00274189">
        <w:rPr>
          <w:rFonts w:cstheme="minorHAnsi"/>
        </w:rPr>
        <w:t xml:space="preserve">Watch:             </w:t>
      </w:r>
      <w:r w:rsidR="00363995">
        <w:rPr>
          <w:rFonts w:cstheme="minorHAnsi"/>
        </w:rPr>
        <w:tab/>
      </w:r>
      <w:r w:rsidRPr="00274189">
        <w:rPr>
          <w:rFonts w:cstheme="minorHAnsi"/>
        </w:rPr>
        <w:t>Narrated Powerpoint Lectures on “‘Evangelize’ in John and Paul”</w:t>
      </w:r>
    </w:p>
    <w:p w14:paraId="3DF1A387" w14:textId="5261F6D4" w:rsidR="00274189" w:rsidRPr="00274189" w:rsidRDefault="00C511FD" w:rsidP="00274189">
      <w:pPr>
        <w:rPr>
          <w:rFonts w:cstheme="minorHAnsi"/>
        </w:rPr>
      </w:pPr>
      <w:r>
        <w:rPr>
          <w:rFonts w:cstheme="minorHAnsi"/>
        </w:rPr>
        <w:t>Book Section</w:t>
      </w:r>
      <w:r w:rsidRPr="00274189">
        <w:rPr>
          <w:rFonts w:cstheme="minorHAnsi"/>
        </w:rPr>
        <w:t xml:space="preserve">:  </w:t>
      </w:r>
      <w:r>
        <w:rPr>
          <w:rFonts w:cstheme="minorHAnsi"/>
        </w:rPr>
        <w:tab/>
      </w:r>
      <w:r w:rsidR="00274189" w:rsidRPr="00274189">
        <w:rPr>
          <w:rFonts w:cstheme="minorHAnsi"/>
        </w:rPr>
        <w:t>Arias, Ch 6-Conclusions</w:t>
      </w:r>
    </w:p>
    <w:p w14:paraId="7A1B57CB" w14:textId="77777777" w:rsidR="00274189" w:rsidRPr="00274189" w:rsidRDefault="00274189" w:rsidP="00274189">
      <w:pPr>
        <w:ind w:left="1440" w:hanging="1440"/>
        <w:rPr>
          <w:rFonts w:cstheme="minorHAnsi"/>
        </w:rPr>
      </w:pPr>
      <w:r w:rsidRPr="00274189">
        <w:rPr>
          <w:rFonts w:cstheme="minorHAnsi"/>
        </w:rPr>
        <w:t>Forum 5b:</w:t>
      </w:r>
      <w:r w:rsidRPr="00274189">
        <w:rPr>
          <w:rFonts w:cstheme="minorHAnsi"/>
        </w:rPr>
        <w:tab/>
        <w:t>What does Arias mean by the “ministry of denunciation” as part of evangelism.  In what ways does your church community exercise this ministry? Post in 250 words or less by Wednesday at midnight.  Respond to one other posting by Saturday at Midnight.</w:t>
      </w:r>
    </w:p>
    <w:p w14:paraId="0603FA37" w14:textId="630DB174" w:rsidR="00274189" w:rsidRPr="00274189" w:rsidRDefault="00274189" w:rsidP="00274189">
      <w:pPr>
        <w:rPr>
          <w:rFonts w:cstheme="minorHAnsi"/>
        </w:rPr>
      </w:pPr>
      <w:r w:rsidRPr="00274189">
        <w:rPr>
          <w:rFonts w:cstheme="minorHAnsi"/>
        </w:rPr>
        <w:t xml:space="preserve">Assignments:  </w:t>
      </w:r>
      <w:r w:rsidR="00363995">
        <w:rPr>
          <w:rFonts w:cstheme="minorHAnsi"/>
        </w:rPr>
        <w:tab/>
      </w:r>
      <w:r w:rsidRPr="00274189">
        <w:rPr>
          <w:rFonts w:cstheme="minorHAnsi"/>
        </w:rPr>
        <w:t>Public Posting of Summary of Readings due Saturday at midnight:</w:t>
      </w:r>
    </w:p>
    <w:p w14:paraId="61A2C002" w14:textId="3FCE2928" w:rsidR="00274189" w:rsidRPr="00274189" w:rsidRDefault="00274189" w:rsidP="00274189">
      <w:pPr>
        <w:rPr>
          <w:rFonts w:cstheme="minorHAnsi"/>
        </w:rPr>
      </w:pPr>
      <w:r w:rsidRPr="00274189">
        <w:rPr>
          <w:rFonts w:cstheme="minorHAnsi"/>
        </w:rPr>
        <w:t xml:space="preserve">                       </w:t>
      </w:r>
      <w:r w:rsidR="00363995">
        <w:rPr>
          <w:rFonts w:cstheme="minorHAnsi"/>
        </w:rPr>
        <w:tab/>
      </w:r>
    </w:p>
    <w:p w14:paraId="3BACF720" w14:textId="77777777" w:rsidR="00274189" w:rsidRPr="00274189" w:rsidRDefault="00274189" w:rsidP="00274189">
      <w:pPr>
        <w:rPr>
          <w:rFonts w:cstheme="minorHAnsi"/>
        </w:rPr>
      </w:pPr>
    </w:p>
    <w:p w14:paraId="19717FD2" w14:textId="77777777" w:rsidR="00363995" w:rsidRPr="00274189" w:rsidRDefault="00274189" w:rsidP="00363995">
      <w:pPr>
        <w:rPr>
          <w:rFonts w:cstheme="minorHAnsi"/>
          <w:b/>
        </w:rPr>
      </w:pPr>
      <w:r w:rsidRPr="00274189">
        <w:rPr>
          <w:rFonts w:cstheme="minorHAnsi"/>
          <w:b/>
          <w:bCs/>
        </w:rPr>
        <w:t xml:space="preserve">Week beginning June 15: </w:t>
      </w:r>
      <w:r w:rsidR="00363995" w:rsidRPr="00274189">
        <w:rPr>
          <w:rFonts w:cstheme="minorHAnsi"/>
          <w:b/>
        </w:rPr>
        <w:t xml:space="preserve">Session 6     </w:t>
      </w:r>
    </w:p>
    <w:p w14:paraId="3241677E" w14:textId="77777777" w:rsidR="00363995" w:rsidRPr="00274189" w:rsidRDefault="00363995" w:rsidP="00363995">
      <w:pPr>
        <w:rPr>
          <w:rFonts w:cstheme="minorHAnsi"/>
          <w:b/>
        </w:rPr>
      </w:pPr>
      <w:r w:rsidRPr="00274189">
        <w:rPr>
          <w:rFonts w:cstheme="minorHAnsi"/>
          <w:b/>
        </w:rPr>
        <w:t>Biblical Theology of Evangelism</w:t>
      </w:r>
    </w:p>
    <w:p w14:paraId="122C1C33" w14:textId="0949779B" w:rsidR="00363995" w:rsidRPr="00274189" w:rsidRDefault="00363995" w:rsidP="00363995">
      <w:pPr>
        <w:rPr>
          <w:rFonts w:cstheme="minorHAnsi"/>
        </w:rPr>
      </w:pPr>
      <w:r w:rsidRPr="00274189">
        <w:rPr>
          <w:rFonts w:cstheme="minorHAnsi"/>
        </w:rPr>
        <w:t xml:space="preserve">Testimonies:   </w:t>
      </w:r>
      <w:r>
        <w:rPr>
          <w:rFonts w:cstheme="minorHAnsi"/>
        </w:rPr>
        <w:tab/>
      </w:r>
      <w:r w:rsidRPr="00274189">
        <w:rPr>
          <w:rFonts w:cstheme="minorHAnsi"/>
        </w:rPr>
        <w:tab/>
      </w:r>
    </w:p>
    <w:p w14:paraId="414298AF" w14:textId="77777777" w:rsidR="00363995" w:rsidRPr="00274189" w:rsidRDefault="00363995" w:rsidP="00363995">
      <w:pPr>
        <w:ind w:left="1440" w:hanging="1440"/>
        <w:rPr>
          <w:rFonts w:cstheme="minorHAnsi"/>
        </w:rPr>
      </w:pPr>
      <w:r w:rsidRPr="00274189">
        <w:rPr>
          <w:rFonts w:cstheme="minorHAnsi"/>
        </w:rPr>
        <w:t>Forum 6a:</w:t>
      </w:r>
      <w:r w:rsidRPr="00274189">
        <w:rPr>
          <w:rFonts w:cstheme="minorHAnsi"/>
          <w:b/>
        </w:rPr>
        <w:t xml:space="preserve"> </w:t>
      </w:r>
      <w:r w:rsidRPr="00274189">
        <w:rPr>
          <w:rFonts w:cstheme="minorHAnsi"/>
          <w:b/>
        </w:rPr>
        <w:tab/>
      </w:r>
      <w:r w:rsidRPr="00274189">
        <w:rPr>
          <w:rFonts w:cstheme="minorHAnsi"/>
        </w:rPr>
        <w:t>In many communion liturgies, the people of God proclaim the mystery of faith, “Christ has died, Christ is risen, Christ will come again,” What does that third phrase mean to you? Post in 250 words or less by Wednesday at midnight.  Respond to one other posting by Saturday at Midnight.</w:t>
      </w:r>
    </w:p>
    <w:p w14:paraId="32E84858" w14:textId="627E1AB2" w:rsidR="00363995" w:rsidRPr="00274189" w:rsidRDefault="00363995" w:rsidP="00363995">
      <w:pPr>
        <w:rPr>
          <w:rFonts w:cstheme="minorHAnsi"/>
        </w:rPr>
      </w:pPr>
      <w:r w:rsidRPr="00274189">
        <w:rPr>
          <w:rFonts w:cstheme="minorHAnsi"/>
        </w:rPr>
        <w:t xml:space="preserve">Watch:             </w:t>
      </w:r>
      <w:r>
        <w:rPr>
          <w:rFonts w:cstheme="minorHAnsi"/>
        </w:rPr>
        <w:tab/>
      </w:r>
      <w:r w:rsidRPr="00274189">
        <w:rPr>
          <w:rFonts w:cstheme="minorHAnsi"/>
        </w:rPr>
        <w:t>Narrated Powerpoint Lecture on “Eschatology and Mission”</w:t>
      </w:r>
    </w:p>
    <w:p w14:paraId="142C187C" w14:textId="257BEDF0" w:rsidR="00363995" w:rsidRPr="00274189" w:rsidRDefault="00C511FD" w:rsidP="00363995">
      <w:pPr>
        <w:rPr>
          <w:rFonts w:cstheme="minorHAnsi"/>
        </w:rPr>
      </w:pPr>
      <w:r>
        <w:rPr>
          <w:rFonts w:cstheme="minorHAnsi"/>
        </w:rPr>
        <w:lastRenderedPageBreak/>
        <w:t>Book Section</w:t>
      </w:r>
      <w:r w:rsidRPr="00274189">
        <w:rPr>
          <w:rFonts w:cstheme="minorHAnsi"/>
        </w:rPr>
        <w:t xml:space="preserve">:  </w:t>
      </w:r>
      <w:r>
        <w:rPr>
          <w:rFonts w:cstheme="minorHAnsi"/>
        </w:rPr>
        <w:tab/>
      </w:r>
      <w:r w:rsidR="00363995" w:rsidRPr="00274189">
        <w:rPr>
          <w:rFonts w:cstheme="minorHAnsi"/>
        </w:rPr>
        <w:t xml:space="preserve">Newbegin, </w:t>
      </w:r>
      <w:r w:rsidR="00053107" w:rsidRPr="00274189">
        <w:rPr>
          <w:rFonts w:cstheme="minorHAnsi"/>
        </w:rPr>
        <w:t>chs</w:t>
      </w:r>
      <w:r w:rsidR="00053107">
        <w:rPr>
          <w:rFonts w:cstheme="minorHAnsi"/>
        </w:rPr>
        <w:t>.</w:t>
      </w:r>
      <w:r w:rsidR="00363995" w:rsidRPr="00274189">
        <w:rPr>
          <w:rFonts w:cstheme="minorHAnsi"/>
        </w:rPr>
        <w:t xml:space="preserve"> 1-6</w:t>
      </w:r>
    </w:p>
    <w:p w14:paraId="7AB40F94" w14:textId="77777777" w:rsidR="00363995" w:rsidRPr="00274189" w:rsidRDefault="00363995" w:rsidP="00363995">
      <w:pPr>
        <w:tabs>
          <w:tab w:val="left" w:pos="270"/>
        </w:tabs>
        <w:ind w:left="1440" w:hanging="1440"/>
        <w:rPr>
          <w:rFonts w:cstheme="minorHAnsi"/>
        </w:rPr>
      </w:pPr>
      <w:r w:rsidRPr="00274189">
        <w:rPr>
          <w:rFonts w:cstheme="minorHAnsi"/>
        </w:rPr>
        <w:t>Forum 6b:</w:t>
      </w:r>
      <w:r w:rsidRPr="00274189">
        <w:rPr>
          <w:rFonts w:cstheme="minorHAnsi"/>
        </w:rPr>
        <w:tab/>
        <w:t>Given Newbegin’s argument, how does the lordship of Christ and the doctrine of the Trinity shape our witness as Christians? Post in 250 words or less by Wednesday at midnight.  Respond to one other posting by Saturday at midnight.</w:t>
      </w:r>
    </w:p>
    <w:p w14:paraId="68C6AC5B" w14:textId="2E40343F" w:rsidR="00363995" w:rsidRPr="00274189" w:rsidRDefault="00363995" w:rsidP="00363995">
      <w:pPr>
        <w:rPr>
          <w:rFonts w:cstheme="minorHAnsi"/>
        </w:rPr>
      </w:pPr>
      <w:r w:rsidRPr="00274189">
        <w:rPr>
          <w:rFonts w:cstheme="minorHAnsi"/>
        </w:rPr>
        <w:t xml:space="preserve">Assignments:   </w:t>
      </w:r>
      <w:r>
        <w:rPr>
          <w:rFonts w:cstheme="minorHAnsi"/>
        </w:rPr>
        <w:tab/>
      </w:r>
      <w:r w:rsidRPr="00274189">
        <w:rPr>
          <w:rFonts w:cstheme="minorHAnsi"/>
        </w:rPr>
        <w:t>Public Posting of Summary of Readings due Saturday at Midnight</w:t>
      </w:r>
    </w:p>
    <w:p w14:paraId="75915DC3" w14:textId="433E506D" w:rsidR="00274189" w:rsidRPr="00274189" w:rsidRDefault="00363995" w:rsidP="00363995">
      <w:pPr>
        <w:rPr>
          <w:rFonts w:cstheme="minorHAnsi"/>
          <w:b/>
          <w:bCs/>
        </w:rPr>
      </w:pPr>
      <w:r w:rsidRPr="00274189">
        <w:rPr>
          <w:rFonts w:cstheme="minorHAnsi"/>
        </w:rPr>
        <w:t xml:space="preserve">                   </w:t>
      </w:r>
      <w:r>
        <w:rPr>
          <w:rFonts w:cstheme="minorHAnsi"/>
        </w:rPr>
        <w:tab/>
      </w:r>
      <w:r w:rsidRPr="00274189">
        <w:rPr>
          <w:rFonts w:cstheme="minorHAnsi"/>
        </w:rPr>
        <w:tab/>
      </w:r>
    </w:p>
    <w:p w14:paraId="648E9C84" w14:textId="7B7813A5" w:rsidR="00053107" w:rsidRDefault="00053107">
      <w:pPr>
        <w:rPr>
          <w:rFonts w:cstheme="minorHAnsi"/>
          <w:b/>
        </w:rPr>
      </w:pPr>
    </w:p>
    <w:p w14:paraId="0A0407D9" w14:textId="15E3F083" w:rsidR="00363995" w:rsidRPr="00274189" w:rsidRDefault="00274189" w:rsidP="00363995">
      <w:pPr>
        <w:rPr>
          <w:rFonts w:cstheme="minorHAnsi"/>
          <w:b/>
        </w:rPr>
      </w:pPr>
      <w:r w:rsidRPr="00274189">
        <w:rPr>
          <w:rFonts w:cstheme="minorHAnsi"/>
          <w:b/>
        </w:rPr>
        <w:t xml:space="preserve">Week beginning June 22:  </w:t>
      </w:r>
      <w:r w:rsidR="00363995" w:rsidRPr="00274189">
        <w:rPr>
          <w:rFonts w:cstheme="minorHAnsi"/>
          <w:b/>
        </w:rPr>
        <w:t xml:space="preserve">Session 7       </w:t>
      </w:r>
    </w:p>
    <w:p w14:paraId="57ADBBF7" w14:textId="77777777" w:rsidR="00363995" w:rsidRPr="00274189" w:rsidRDefault="00363995" w:rsidP="00363995">
      <w:pPr>
        <w:rPr>
          <w:rFonts w:cstheme="minorHAnsi"/>
          <w:b/>
        </w:rPr>
      </w:pPr>
      <w:r w:rsidRPr="00274189">
        <w:rPr>
          <w:rFonts w:cstheme="minorHAnsi"/>
          <w:b/>
        </w:rPr>
        <w:t>Biblical Theology of Evangelism</w:t>
      </w:r>
    </w:p>
    <w:p w14:paraId="3F10CC0C" w14:textId="042E8CEB" w:rsidR="00363995" w:rsidRPr="00274189" w:rsidRDefault="00363995" w:rsidP="00363995">
      <w:pPr>
        <w:rPr>
          <w:rFonts w:cstheme="minorHAnsi"/>
        </w:rPr>
      </w:pPr>
      <w:r w:rsidRPr="00274189">
        <w:rPr>
          <w:rFonts w:cstheme="minorHAnsi"/>
        </w:rPr>
        <w:t xml:space="preserve">Testimonies:   </w:t>
      </w:r>
      <w:r>
        <w:rPr>
          <w:rFonts w:cstheme="minorHAnsi"/>
        </w:rPr>
        <w:tab/>
      </w:r>
      <w:r w:rsidRPr="00274189">
        <w:rPr>
          <w:rFonts w:cstheme="minorHAnsi"/>
        </w:rPr>
        <w:tab/>
      </w:r>
    </w:p>
    <w:p w14:paraId="0270AF9F" w14:textId="08E0C919" w:rsidR="00363995" w:rsidRPr="00274189" w:rsidRDefault="00363995" w:rsidP="00363995">
      <w:pPr>
        <w:rPr>
          <w:rFonts w:cstheme="minorHAnsi"/>
        </w:rPr>
      </w:pPr>
      <w:r w:rsidRPr="00274189">
        <w:rPr>
          <w:rFonts w:cstheme="minorHAnsi"/>
        </w:rPr>
        <w:t xml:space="preserve">Watch:            </w:t>
      </w:r>
      <w:r>
        <w:rPr>
          <w:rFonts w:cstheme="minorHAnsi"/>
        </w:rPr>
        <w:tab/>
      </w:r>
      <w:r w:rsidRPr="00274189">
        <w:rPr>
          <w:rFonts w:cstheme="minorHAnsi"/>
          <w:i/>
        </w:rPr>
        <w:t>Cold Comfort Farm</w:t>
      </w:r>
      <w:r w:rsidRPr="00274189">
        <w:rPr>
          <w:rFonts w:cstheme="minorHAnsi"/>
        </w:rPr>
        <w:t xml:space="preserve"> Film Clip</w:t>
      </w:r>
    </w:p>
    <w:p w14:paraId="380E1046" w14:textId="77777777" w:rsidR="00363995" w:rsidRPr="00274189" w:rsidRDefault="00363995" w:rsidP="00363995">
      <w:pPr>
        <w:ind w:left="1440" w:hanging="1440"/>
        <w:rPr>
          <w:rFonts w:cstheme="minorHAnsi"/>
        </w:rPr>
      </w:pPr>
      <w:r w:rsidRPr="00274189">
        <w:rPr>
          <w:rFonts w:cstheme="minorHAnsi"/>
        </w:rPr>
        <w:t>Forum 7a:</w:t>
      </w:r>
      <w:r w:rsidRPr="00274189">
        <w:rPr>
          <w:rFonts w:cstheme="minorHAnsi"/>
        </w:rPr>
        <w:tab/>
        <w:t>What in this portrait of proclamation is the relationship between judgment and gospel?  What is the role of the denunciation of sin in the good news?  Post in 250 words or less by Wednesday at midnight.  Respond to one other posting by Saturday at Midnight.</w:t>
      </w:r>
    </w:p>
    <w:p w14:paraId="0E93190A" w14:textId="328F80A0" w:rsidR="00363995" w:rsidRPr="00274189" w:rsidRDefault="00363995" w:rsidP="00363995">
      <w:pPr>
        <w:rPr>
          <w:rFonts w:cstheme="minorHAnsi"/>
        </w:rPr>
      </w:pPr>
      <w:r w:rsidRPr="00274189">
        <w:rPr>
          <w:rFonts w:cstheme="minorHAnsi"/>
        </w:rPr>
        <w:t xml:space="preserve">Watch:            </w:t>
      </w:r>
      <w:r>
        <w:rPr>
          <w:rFonts w:cstheme="minorHAnsi"/>
        </w:rPr>
        <w:tab/>
      </w:r>
      <w:r w:rsidRPr="00274189">
        <w:rPr>
          <w:rFonts w:cstheme="minorHAnsi"/>
        </w:rPr>
        <w:t>Narrated Powerpoint Lecture on “Love, Justice and Judgment”</w:t>
      </w:r>
    </w:p>
    <w:p w14:paraId="3C344350" w14:textId="799765E7" w:rsidR="00363995" w:rsidRPr="00274189" w:rsidRDefault="00C511FD" w:rsidP="00363995">
      <w:pPr>
        <w:rPr>
          <w:rFonts w:cstheme="minorHAnsi"/>
        </w:rPr>
      </w:pPr>
      <w:r>
        <w:rPr>
          <w:rFonts w:cstheme="minorHAnsi"/>
        </w:rPr>
        <w:t>Book Section</w:t>
      </w:r>
      <w:r w:rsidRPr="00274189">
        <w:rPr>
          <w:rFonts w:cstheme="minorHAnsi"/>
        </w:rPr>
        <w:t xml:space="preserve">:  </w:t>
      </w:r>
      <w:r>
        <w:rPr>
          <w:rFonts w:cstheme="minorHAnsi"/>
        </w:rPr>
        <w:tab/>
      </w:r>
      <w:r w:rsidR="00363995" w:rsidRPr="00274189">
        <w:rPr>
          <w:rFonts w:cstheme="minorHAnsi"/>
        </w:rPr>
        <w:t>Newbegin, chs. 7-10</w:t>
      </w:r>
    </w:p>
    <w:p w14:paraId="3C07341F" w14:textId="77777777" w:rsidR="00363995" w:rsidRPr="00274189" w:rsidRDefault="00363995" w:rsidP="00363995">
      <w:pPr>
        <w:ind w:left="1440" w:hanging="1440"/>
        <w:rPr>
          <w:rFonts w:cstheme="minorHAnsi"/>
        </w:rPr>
      </w:pPr>
      <w:r w:rsidRPr="00274189">
        <w:rPr>
          <w:rFonts w:cstheme="minorHAnsi"/>
        </w:rPr>
        <w:t>Forum 7b:</w:t>
      </w:r>
      <w:r w:rsidRPr="00274189">
        <w:rPr>
          <w:rFonts w:cstheme="minorHAnsi"/>
        </w:rPr>
        <w:tab/>
        <w:t>How does the “scandal of particularity” and the universal claim of Christ’s lordship relate to the mission of the Church and evangelism within multi-religious and non-religious cultures? Post in 250 words or less by Wednesday at midnight.  Respond to one other posting by Saturday at Midnight.</w:t>
      </w:r>
    </w:p>
    <w:p w14:paraId="7B675DDA" w14:textId="11B70BED" w:rsidR="00363995" w:rsidRPr="00274189" w:rsidRDefault="00363995" w:rsidP="00363995">
      <w:pPr>
        <w:rPr>
          <w:rFonts w:cstheme="minorHAnsi"/>
        </w:rPr>
      </w:pPr>
      <w:r w:rsidRPr="00274189">
        <w:rPr>
          <w:rFonts w:cstheme="minorHAnsi"/>
        </w:rPr>
        <w:t xml:space="preserve">Assignments:  </w:t>
      </w:r>
      <w:r>
        <w:rPr>
          <w:rFonts w:cstheme="minorHAnsi"/>
        </w:rPr>
        <w:tab/>
      </w:r>
      <w:r w:rsidRPr="00274189">
        <w:rPr>
          <w:rFonts w:cstheme="minorHAnsi"/>
        </w:rPr>
        <w:t>Public Posting of Summary of Readings due Saturday at midnight:</w:t>
      </w:r>
    </w:p>
    <w:p w14:paraId="43134165" w14:textId="63F53F17" w:rsidR="00363995" w:rsidRPr="00274189" w:rsidRDefault="00363995" w:rsidP="00363995">
      <w:pPr>
        <w:rPr>
          <w:rFonts w:cstheme="minorHAnsi"/>
        </w:rPr>
      </w:pPr>
      <w:r w:rsidRPr="00274189">
        <w:rPr>
          <w:rFonts w:cstheme="minorHAnsi"/>
        </w:rPr>
        <w:t xml:space="preserve">                        </w:t>
      </w:r>
      <w:r>
        <w:rPr>
          <w:rFonts w:cstheme="minorHAnsi"/>
        </w:rPr>
        <w:tab/>
      </w:r>
    </w:p>
    <w:p w14:paraId="6D850A7C" w14:textId="52824812" w:rsidR="00274189" w:rsidRPr="00274189" w:rsidRDefault="00274189" w:rsidP="00274189">
      <w:pPr>
        <w:rPr>
          <w:rFonts w:cstheme="minorHAnsi"/>
        </w:rPr>
      </w:pPr>
      <w:r w:rsidRPr="00274189">
        <w:rPr>
          <w:rFonts w:cstheme="minorHAnsi"/>
        </w:rPr>
        <w:tab/>
      </w:r>
    </w:p>
    <w:p w14:paraId="37E2F1E1" w14:textId="77777777" w:rsidR="00363995" w:rsidRPr="00274189" w:rsidRDefault="00274189" w:rsidP="00363995">
      <w:pPr>
        <w:rPr>
          <w:rFonts w:cstheme="minorHAnsi"/>
        </w:rPr>
      </w:pPr>
      <w:r w:rsidRPr="00274189">
        <w:rPr>
          <w:rFonts w:cstheme="minorHAnsi"/>
          <w:b/>
        </w:rPr>
        <w:t xml:space="preserve">Week beginning June 29:  </w:t>
      </w:r>
      <w:r w:rsidR="00363995" w:rsidRPr="00274189">
        <w:rPr>
          <w:rFonts w:cstheme="minorHAnsi"/>
          <w:b/>
        </w:rPr>
        <w:t>Session 8</w:t>
      </w:r>
    </w:p>
    <w:p w14:paraId="1866087A" w14:textId="77777777" w:rsidR="00363995" w:rsidRPr="00274189" w:rsidRDefault="00363995" w:rsidP="00363995">
      <w:pPr>
        <w:rPr>
          <w:rFonts w:cstheme="minorHAnsi"/>
          <w:b/>
        </w:rPr>
      </w:pPr>
      <w:r w:rsidRPr="00274189">
        <w:rPr>
          <w:rFonts w:cstheme="minorHAnsi"/>
          <w:b/>
        </w:rPr>
        <w:t>Biblical Theology of Evangelism</w:t>
      </w:r>
    </w:p>
    <w:p w14:paraId="1D5FEB97" w14:textId="1C84CAEC" w:rsidR="00363995" w:rsidRPr="00274189" w:rsidRDefault="00363995" w:rsidP="00363995">
      <w:pPr>
        <w:rPr>
          <w:rFonts w:cstheme="minorHAnsi"/>
        </w:rPr>
      </w:pPr>
      <w:r w:rsidRPr="00274189">
        <w:rPr>
          <w:rFonts w:cstheme="minorHAnsi"/>
        </w:rPr>
        <w:t xml:space="preserve">Testimonies:   </w:t>
      </w:r>
      <w:r>
        <w:rPr>
          <w:rFonts w:cstheme="minorHAnsi"/>
        </w:rPr>
        <w:tab/>
      </w:r>
    </w:p>
    <w:p w14:paraId="03DDCD56" w14:textId="77777777" w:rsidR="00363995" w:rsidRPr="00274189" w:rsidRDefault="00363995" w:rsidP="00363995">
      <w:pPr>
        <w:ind w:left="1440" w:hanging="1440"/>
        <w:rPr>
          <w:rFonts w:cstheme="minorHAnsi"/>
        </w:rPr>
      </w:pPr>
      <w:r w:rsidRPr="00274189">
        <w:rPr>
          <w:rFonts w:cstheme="minorHAnsi"/>
        </w:rPr>
        <w:t>Forum 8a:</w:t>
      </w:r>
      <w:r w:rsidRPr="00274189">
        <w:rPr>
          <w:rFonts w:cstheme="minorHAnsi"/>
        </w:rPr>
        <w:tab/>
        <w:t>Read Acts 16:16-24 and Acts 17:16-34. What is the relationship between the Gospel and Culture?  How does this affect evangelism? Post in 250 words or less by Wednesday at midnight.  Respond to one other posting by Saturday at Midnight.</w:t>
      </w:r>
    </w:p>
    <w:p w14:paraId="6F1B08AC" w14:textId="1E82D2E7" w:rsidR="00363995" w:rsidRPr="00274189" w:rsidRDefault="00363995" w:rsidP="00363995">
      <w:pPr>
        <w:rPr>
          <w:rFonts w:cstheme="minorHAnsi"/>
        </w:rPr>
      </w:pPr>
      <w:r w:rsidRPr="00274189">
        <w:rPr>
          <w:rFonts w:cstheme="minorHAnsi"/>
        </w:rPr>
        <w:t xml:space="preserve">Watch:            </w:t>
      </w:r>
      <w:r>
        <w:rPr>
          <w:rFonts w:cstheme="minorHAnsi"/>
        </w:rPr>
        <w:tab/>
      </w:r>
      <w:r w:rsidRPr="00274189">
        <w:rPr>
          <w:rFonts w:cstheme="minorHAnsi"/>
        </w:rPr>
        <w:t>Narrated Powerpoint Lecture on “Cultural Context”</w:t>
      </w:r>
    </w:p>
    <w:p w14:paraId="7B28A3AB" w14:textId="239D7CE4" w:rsidR="00363995" w:rsidRPr="00274189" w:rsidRDefault="00C511FD" w:rsidP="00363995">
      <w:pPr>
        <w:rPr>
          <w:rFonts w:cstheme="minorHAnsi"/>
        </w:rPr>
      </w:pPr>
      <w:r>
        <w:rPr>
          <w:rFonts w:cstheme="minorHAnsi"/>
        </w:rPr>
        <w:t>Book Section</w:t>
      </w:r>
      <w:r w:rsidRPr="00274189">
        <w:rPr>
          <w:rFonts w:cstheme="minorHAnsi"/>
        </w:rPr>
        <w:t xml:space="preserve">:  </w:t>
      </w:r>
      <w:r>
        <w:rPr>
          <w:rFonts w:cstheme="minorHAnsi"/>
        </w:rPr>
        <w:tab/>
      </w:r>
      <w:r w:rsidR="00363995" w:rsidRPr="00274189">
        <w:rPr>
          <w:rFonts w:cstheme="minorHAnsi"/>
        </w:rPr>
        <w:t>Costas, chs 1-4</w:t>
      </w:r>
    </w:p>
    <w:p w14:paraId="611BDA9E" w14:textId="77777777" w:rsidR="00363995" w:rsidRPr="00274189" w:rsidRDefault="00363995" w:rsidP="00363995">
      <w:pPr>
        <w:ind w:left="1440" w:hanging="1440"/>
        <w:rPr>
          <w:rFonts w:cstheme="minorHAnsi"/>
        </w:rPr>
      </w:pPr>
      <w:r w:rsidRPr="00274189">
        <w:rPr>
          <w:rFonts w:cstheme="minorHAnsi"/>
        </w:rPr>
        <w:t>Forum 8b:</w:t>
      </w:r>
      <w:r w:rsidRPr="00274189">
        <w:rPr>
          <w:rFonts w:cstheme="minorHAnsi"/>
        </w:rPr>
        <w:tab/>
        <w:t>Given Costa’s argument, what would it mean for your church community to begin to evangelize from and to the periphery? Post in 250 words or less by Wednesday at midnight.  Respond to one other posting by Saturday at Midnight.</w:t>
      </w:r>
    </w:p>
    <w:p w14:paraId="049ED736" w14:textId="3894C90E" w:rsidR="00363995" w:rsidRPr="00274189" w:rsidRDefault="00363995" w:rsidP="00363995">
      <w:pPr>
        <w:rPr>
          <w:rFonts w:cstheme="minorHAnsi"/>
        </w:rPr>
      </w:pPr>
      <w:r w:rsidRPr="00274189">
        <w:rPr>
          <w:rFonts w:cstheme="minorHAnsi"/>
        </w:rPr>
        <w:t xml:space="preserve">Assignments:  </w:t>
      </w:r>
      <w:r>
        <w:rPr>
          <w:rFonts w:cstheme="minorHAnsi"/>
        </w:rPr>
        <w:tab/>
      </w:r>
      <w:r w:rsidRPr="00274189">
        <w:rPr>
          <w:rFonts w:cstheme="minorHAnsi"/>
        </w:rPr>
        <w:t>Public Posting of Summary of Readings due Saturday at midnight:</w:t>
      </w:r>
    </w:p>
    <w:p w14:paraId="23F0305C" w14:textId="621D63A6" w:rsidR="00363995" w:rsidRPr="00274189" w:rsidRDefault="00363995" w:rsidP="00363995">
      <w:pPr>
        <w:rPr>
          <w:rFonts w:cstheme="minorHAnsi"/>
        </w:rPr>
      </w:pPr>
      <w:r w:rsidRPr="00274189">
        <w:rPr>
          <w:rFonts w:cstheme="minorHAnsi"/>
        </w:rPr>
        <w:t xml:space="preserve">                        </w:t>
      </w:r>
      <w:r>
        <w:rPr>
          <w:rFonts w:cstheme="minorHAnsi"/>
        </w:rPr>
        <w:tab/>
      </w:r>
    </w:p>
    <w:p w14:paraId="3A0383FF" w14:textId="77777777" w:rsidR="00274189" w:rsidRPr="00274189" w:rsidRDefault="00274189" w:rsidP="00274189">
      <w:pPr>
        <w:rPr>
          <w:rFonts w:cstheme="minorHAnsi"/>
          <w:b/>
        </w:rPr>
      </w:pPr>
    </w:p>
    <w:p w14:paraId="63B66C35" w14:textId="530305CD" w:rsidR="00363995" w:rsidRPr="00363995" w:rsidRDefault="00274189" w:rsidP="00363995">
      <w:pPr>
        <w:rPr>
          <w:rFonts w:cstheme="minorHAnsi"/>
        </w:rPr>
      </w:pPr>
      <w:r w:rsidRPr="00274189">
        <w:rPr>
          <w:rFonts w:cstheme="minorHAnsi"/>
          <w:b/>
        </w:rPr>
        <w:t xml:space="preserve">Week beginning July 6: </w:t>
      </w:r>
      <w:r w:rsidR="00363995" w:rsidRPr="00274189">
        <w:rPr>
          <w:rFonts w:cstheme="minorHAnsi"/>
          <w:b/>
        </w:rPr>
        <w:t xml:space="preserve">Session 9  </w:t>
      </w:r>
    </w:p>
    <w:p w14:paraId="68620BBD" w14:textId="77777777" w:rsidR="00363995" w:rsidRPr="00274189" w:rsidRDefault="00363995" w:rsidP="00363995">
      <w:pPr>
        <w:rPr>
          <w:rFonts w:cstheme="minorHAnsi"/>
          <w:b/>
        </w:rPr>
      </w:pPr>
      <w:r w:rsidRPr="00274189">
        <w:rPr>
          <w:rFonts w:cstheme="minorHAnsi"/>
          <w:b/>
        </w:rPr>
        <w:t>Theology and Practice of Evangelism</w:t>
      </w:r>
    </w:p>
    <w:p w14:paraId="14692D60" w14:textId="12B2141D" w:rsidR="00363995" w:rsidRPr="00274189" w:rsidRDefault="00363995" w:rsidP="00363995">
      <w:pPr>
        <w:rPr>
          <w:rFonts w:cstheme="minorHAnsi"/>
        </w:rPr>
      </w:pPr>
      <w:r w:rsidRPr="00274189">
        <w:rPr>
          <w:rFonts w:cstheme="minorHAnsi"/>
        </w:rPr>
        <w:t xml:space="preserve">Testimonies:   </w:t>
      </w:r>
      <w:r>
        <w:rPr>
          <w:rFonts w:cstheme="minorHAnsi"/>
        </w:rPr>
        <w:tab/>
      </w:r>
    </w:p>
    <w:p w14:paraId="21FE7BF1" w14:textId="744D1D52" w:rsidR="00363995" w:rsidRPr="00274189" w:rsidRDefault="00363995" w:rsidP="00363995">
      <w:pPr>
        <w:rPr>
          <w:rFonts w:cstheme="minorHAnsi"/>
        </w:rPr>
      </w:pPr>
      <w:r w:rsidRPr="00274189">
        <w:rPr>
          <w:rFonts w:cstheme="minorHAnsi"/>
        </w:rPr>
        <w:t xml:space="preserve">Watch:            </w:t>
      </w:r>
      <w:r>
        <w:rPr>
          <w:rFonts w:cstheme="minorHAnsi"/>
        </w:rPr>
        <w:tab/>
      </w:r>
      <w:r w:rsidRPr="00274189">
        <w:rPr>
          <w:rFonts w:cstheme="minorHAnsi"/>
        </w:rPr>
        <w:t>Narrated Powerpoint Lecture on “Evangelism in the Post-Modern West”</w:t>
      </w:r>
    </w:p>
    <w:p w14:paraId="3AE58BA4" w14:textId="5B465253" w:rsidR="00363995" w:rsidRPr="00274189" w:rsidRDefault="00363995" w:rsidP="00363995">
      <w:pPr>
        <w:ind w:left="1440" w:hanging="1440"/>
        <w:rPr>
          <w:rFonts w:cstheme="minorHAnsi"/>
        </w:rPr>
      </w:pPr>
      <w:r w:rsidRPr="00274189">
        <w:rPr>
          <w:rFonts w:cstheme="minorHAnsi"/>
        </w:rPr>
        <w:t xml:space="preserve">Forum </w:t>
      </w:r>
      <w:r w:rsidR="002D1620">
        <w:rPr>
          <w:rFonts w:cstheme="minorHAnsi"/>
        </w:rPr>
        <w:t>9</w:t>
      </w:r>
      <w:r w:rsidRPr="00274189">
        <w:rPr>
          <w:rFonts w:cstheme="minorHAnsi"/>
        </w:rPr>
        <w:t xml:space="preserve">a:    </w:t>
      </w:r>
      <w:r>
        <w:rPr>
          <w:rFonts w:cstheme="minorHAnsi"/>
        </w:rPr>
        <w:tab/>
      </w:r>
      <w:r w:rsidRPr="00274189">
        <w:rPr>
          <w:rFonts w:cstheme="minorHAnsi"/>
        </w:rPr>
        <w:t>What are the assumptions about the world for the community you are trying to reach? What are their “myths”? How does the church offer the choice of God’s alterative metanarrative?</w:t>
      </w:r>
    </w:p>
    <w:p w14:paraId="132AEA2C" w14:textId="342DAB7E" w:rsidR="00363995" w:rsidRPr="00274189" w:rsidRDefault="00C511FD" w:rsidP="00363995">
      <w:pPr>
        <w:rPr>
          <w:rFonts w:cstheme="minorHAnsi"/>
        </w:rPr>
      </w:pPr>
      <w:r>
        <w:rPr>
          <w:rFonts w:cstheme="minorHAnsi"/>
        </w:rPr>
        <w:t>Book Section</w:t>
      </w:r>
      <w:r w:rsidRPr="00274189">
        <w:rPr>
          <w:rFonts w:cstheme="minorHAnsi"/>
        </w:rPr>
        <w:t xml:space="preserve">:  </w:t>
      </w:r>
      <w:r>
        <w:rPr>
          <w:rFonts w:cstheme="minorHAnsi"/>
        </w:rPr>
        <w:tab/>
      </w:r>
      <w:r w:rsidR="00363995" w:rsidRPr="00274189">
        <w:rPr>
          <w:rFonts w:cstheme="minorHAnsi"/>
        </w:rPr>
        <w:t>Costas, chs 5-8</w:t>
      </w:r>
    </w:p>
    <w:p w14:paraId="70665A6C" w14:textId="05868B0A" w:rsidR="00363995" w:rsidRPr="00274189" w:rsidRDefault="00363995" w:rsidP="00363995">
      <w:pPr>
        <w:ind w:left="1440" w:hanging="1440"/>
        <w:rPr>
          <w:rFonts w:cstheme="minorHAnsi"/>
        </w:rPr>
      </w:pPr>
      <w:r w:rsidRPr="00274189">
        <w:rPr>
          <w:rFonts w:cstheme="minorHAnsi"/>
        </w:rPr>
        <w:t xml:space="preserve">Forum </w:t>
      </w:r>
      <w:r w:rsidR="002D1620">
        <w:rPr>
          <w:rFonts w:cstheme="minorHAnsi"/>
        </w:rPr>
        <w:t>9</w:t>
      </w:r>
      <w:r w:rsidRPr="00274189">
        <w:rPr>
          <w:rFonts w:cstheme="minorHAnsi"/>
        </w:rPr>
        <w:t>b:</w:t>
      </w:r>
      <w:r w:rsidRPr="00274189">
        <w:rPr>
          <w:rFonts w:cstheme="minorHAnsi"/>
        </w:rPr>
        <w:tab/>
        <w:t xml:space="preserve">How does Costa’s assertion that God </w:t>
      </w:r>
      <w:r w:rsidRPr="00274189">
        <w:rPr>
          <w:rFonts w:cstheme="minorHAnsi"/>
          <w:u w:val="single"/>
        </w:rPr>
        <w:t>is</w:t>
      </w:r>
      <w:r w:rsidRPr="00274189">
        <w:rPr>
          <w:rFonts w:cstheme="minorHAnsi"/>
        </w:rPr>
        <w:t xml:space="preserve"> mission and God </w:t>
      </w:r>
      <w:r w:rsidRPr="00274189">
        <w:rPr>
          <w:rFonts w:cstheme="minorHAnsi"/>
          <w:u w:val="single"/>
        </w:rPr>
        <w:t>is</w:t>
      </w:r>
      <w:r w:rsidRPr="00274189">
        <w:rPr>
          <w:rFonts w:cstheme="minorHAnsi"/>
        </w:rPr>
        <w:t xml:space="preserve"> unity shape what we mean by evangelism and the ministry of evangelization in your community of faith? Post in 250 words or less by Wednesday at midnight.  Respond to one other posting by Saturday at midnight.</w:t>
      </w:r>
    </w:p>
    <w:p w14:paraId="21A7C32B" w14:textId="50D6B940" w:rsidR="00363995" w:rsidRPr="00274189" w:rsidRDefault="00363995" w:rsidP="00363995">
      <w:pPr>
        <w:rPr>
          <w:rFonts w:cstheme="minorHAnsi"/>
        </w:rPr>
      </w:pPr>
      <w:r w:rsidRPr="00274189">
        <w:rPr>
          <w:rFonts w:cstheme="minorHAnsi"/>
        </w:rPr>
        <w:lastRenderedPageBreak/>
        <w:t xml:space="preserve">Assignments:  </w:t>
      </w:r>
      <w:r>
        <w:rPr>
          <w:rFonts w:cstheme="minorHAnsi"/>
        </w:rPr>
        <w:tab/>
      </w:r>
      <w:r w:rsidRPr="00274189">
        <w:rPr>
          <w:rFonts w:cstheme="minorHAnsi"/>
        </w:rPr>
        <w:t>Public Posting of Summary of Readings due Saturday at midnight:</w:t>
      </w:r>
    </w:p>
    <w:p w14:paraId="33EBAF6B" w14:textId="5D20DD4D" w:rsidR="00274189" w:rsidRPr="00274189" w:rsidRDefault="00363995" w:rsidP="00363995">
      <w:pPr>
        <w:rPr>
          <w:rFonts w:cstheme="minorHAnsi"/>
          <w:b/>
        </w:rPr>
      </w:pPr>
      <w:r w:rsidRPr="00274189">
        <w:rPr>
          <w:rFonts w:cstheme="minorHAnsi"/>
        </w:rPr>
        <w:t xml:space="preserve">                       </w:t>
      </w:r>
      <w:r>
        <w:rPr>
          <w:rFonts w:cstheme="minorHAnsi"/>
        </w:rPr>
        <w:tab/>
      </w:r>
    </w:p>
    <w:p w14:paraId="73B57748" w14:textId="77777777" w:rsidR="00274189" w:rsidRPr="00274189" w:rsidRDefault="00274189" w:rsidP="00274189">
      <w:pPr>
        <w:rPr>
          <w:rFonts w:cstheme="minorHAnsi"/>
        </w:rPr>
      </w:pPr>
    </w:p>
    <w:p w14:paraId="588A5604" w14:textId="4E17665E" w:rsidR="00363995" w:rsidRPr="00274189" w:rsidRDefault="00274189" w:rsidP="00363995">
      <w:pPr>
        <w:rPr>
          <w:rFonts w:cstheme="minorHAnsi"/>
        </w:rPr>
      </w:pPr>
      <w:r w:rsidRPr="00274189">
        <w:rPr>
          <w:rFonts w:cstheme="minorHAnsi"/>
          <w:b/>
        </w:rPr>
        <w:t xml:space="preserve">Week beginning July 13: </w:t>
      </w:r>
      <w:r w:rsidR="00363995" w:rsidRPr="00274189">
        <w:rPr>
          <w:rFonts w:cstheme="minorHAnsi"/>
          <w:b/>
        </w:rPr>
        <w:t>Session 10</w:t>
      </w:r>
    </w:p>
    <w:p w14:paraId="4E12C3CD" w14:textId="77777777" w:rsidR="00363995" w:rsidRPr="00274189" w:rsidRDefault="00363995" w:rsidP="00363995">
      <w:pPr>
        <w:rPr>
          <w:rFonts w:cstheme="minorHAnsi"/>
          <w:b/>
        </w:rPr>
      </w:pPr>
      <w:r w:rsidRPr="00274189">
        <w:rPr>
          <w:rFonts w:cstheme="minorHAnsi"/>
          <w:b/>
        </w:rPr>
        <w:t>Practice of Evangelism</w:t>
      </w:r>
    </w:p>
    <w:p w14:paraId="40EE5BFA" w14:textId="6BDDE57C" w:rsidR="00363995" w:rsidRPr="00274189" w:rsidRDefault="00363995" w:rsidP="00363995">
      <w:pPr>
        <w:rPr>
          <w:rFonts w:cstheme="minorHAnsi"/>
        </w:rPr>
      </w:pPr>
      <w:r w:rsidRPr="00274189">
        <w:rPr>
          <w:rFonts w:cstheme="minorHAnsi"/>
        </w:rPr>
        <w:t xml:space="preserve">Testimonies:    </w:t>
      </w:r>
      <w:r>
        <w:rPr>
          <w:rFonts w:cstheme="minorHAnsi"/>
        </w:rPr>
        <w:tab/>
      </w:r>
    </w:p>
    <w:p w14:paraId="134B4AC2" w14:textId="77777777" w:rsidR="00363995" w:rsidRPr="00274189" w:rsidRDefault="00363995" w:rsidP="00363995">
      <w:pPr>
        <w:rPr>
          <w:rFonts w:cstheme="minorHAnsi"/>
        </w:rPr>
      </w:pPr>
      <w:r w:rsidRPr="00274189">
        <w:rPr>
          <w:rFonts w:cstheme="minorHAnsi"/>
        </w:rPr>
        <w:t xml:space="preserve">Watch:            </w:t>
      </w:r>
      <w:r>
        <w:rPr>
          <w:rFonts w:cstheme="minorHAnsi"/>
        </w:rPr>
        <w:tab/>
      </w:r>
      <w:r w:rsidRPr="00274189">
        <w:rPr>
          <w:rFonts w:cstheme="minorHAnsi"/>
        </w:rPr>
        <w:t>Narrated Powerpoint Lecture on “Particularity and Diversity.”</w:t>
      </w:r>
    </w:p>
    <w:p w14:paraId="4A7FAC26" w14:textId="77777777" w:rsidR="00363995" w:rsidRPr="00274189" w:rsidRDefault="00363995" w:rsidP="00363995">
      <w:pPr>
        <w:rPr>
          <w:rFonts w:cstheme="minorHAnsi"/>
        </w:rPr>
      </w:pPr>
      <w:r w:rsidRPr="00274189">
        <w:rPr>
          <w:rFonts w:cstheme="minorHAnsi"/>
        </w:rPr>
        <w:t xml:space="preserve">Watch:            </w:t>
      </w:r>
      <w:r>
        <w:rPr>
          <w:rFonts w:cstheme="minorHAnsi"/>
        </w:rPr>
        <w:tab/>
      </w:r>
      <w:r w:rsidRPr="00274189">
        <w:rPr>
          <w:rFonts w:cstheme="minorHAnsi"/>
        </w:rPr>
        <w:t>Narrated Powerpoint Lecture on “Christianity Among the Religions.”</w:t>
      </w:r>
    </w:p>
    <w:p w14:paraId="13ADF614" w14:textId="6BBA2615" w:rsidR="00363995" w:rsidRPr="00363995" w:rsidRDefault="00363995" w:rsidP="00363995">
      <w:pPr>
        <w:ind w:left="1440" w:hanging="1440"/>
        <w:rPr>
          <w:rFonts w:cstheme="minorHAnsi"/>
        </w:rPr>
      </w:pPr>
      <w:r w:rsidRPr="00363995">
        <w:rPr>
          <w:rFonts w:cstheme="minorHAnsi"/>
        </w:rPr>
        <w:t>Forum 1</w:t>
      </w:r>
      <w:r w:rsidR="002D1620">
        <w:rPr>
          <w:rFonts w:cstheme="minorHAnsi"/>
        </w:rPr>
        <w:t>0</w:t>
      </w:r>
      <w:r w:rsidRPr="00363995">
        <w:rPr>
          <w:rFonts w:cstheme="minorHAnsi"/>
        </w:rPr>
        <w:t>a:</w:t>
      </w:r>
      <w:r w:rsidRPr="00363995">
        <w:rPr>
          <w:rFonts w:cstheme="minorHAnsi"/>
        </w:rPr>
        <w:tab/>
        <w:t>Describe your final project, be sure to ask for feedback on some aspect from your classmates.  Post in 250 words or less by Wednesday at midnight.  Respond to one other posting by Friday at midnight.</w:t>
      </w:r>
    </w:p>
    <w:p w14:paraId="0DB0C53E" w14:textId="29449697" w:rsidR="00363995" w:rsidRPr="00363995" w:rsidRDefault="00363995" w:rsidP="00363995">
      <w:pPr>
        <w:rPr>
          <w:rFonts w:cstheme="minorHAnsi"/>
          <w:bCs/>
        </w:rPr>
      </w:pPr>
      <w:r w:rsidRPr="00363995">
        <w:rPr>
          <w:rFonts w:cstheme="minorHAnsi"/>
          <w:bCs/>
        </w:rPr>
        <w:t>Assignment:</w:t>
      </w:r>
      <w:r w:rsidRPr="00363995">
        <w:rPr>
          <w:rFonts w:cstheme="minorHAnsi"/>
          <w:bCs/>
        </w:rPr>
        <w:tab/>
      </w:r>
      <w:r w:rsidR="00053107">
        <w:rPr>
          <w:rFonts w:cstheme="minorHAnsi"/>
          <w:bCs/>
        </w:rPr>
        <w:t xml:space="preserve">Theoretical </w:t>
      </w:r>
      <w:r w:rsidRPr="00363995">
        <w:rPr>
          <w:rFonts w:cstheme="minorHAnsi"/>
          <w:bCs/>
        </w:rPr>
        <w:t>Essays Due Saturday at midnight</w:t>
      </w:r>
    </w:p>
    <w:p w14:paraId="05065174" w14:textId="13A2B0B7" w:rsidR="00274189" w:rsidRPr="00363995" w:rsidRDefault="00274189" w:rsidP="00274189">
      <w:pPr>
        <w:rPr>
          <w:rFonts w:cstheme="minorHAnsi"/>
        </w:rPr>
      </w:pPr>
    </w:p>
    <w:p w14:paraId="0F22742E" w14:textId="77777777" w:rsidR="00363995" w:rsidRPr="00363995" w:rsidRDefault="00363995" w:rsidP="00274189">
      <w:pPr>
        <w:rPr>
          <w:rFonts w:cstheme="minorHAnsi"/>
        </w:rPr>
      </w:pPr>
      <w:r w:rsidRPr="00363995">
        <w:rPr>
          <w:rFonts w:cstheme="minorHAnsi"/>
          <w:b/>
        </w:rPr>
        <w:t>Week beginning July 20: Session 11</w:t>
      </w:r>
    </w:p>
    <w:p w14:paraId="69A24CD8" w14:textId="25C4EF70" w:rsidR="00274189" w:rsidRPr="00363995" w:rsidRDefault="00274189" w:rsidP="00274189">
      <w:pPr>
        <w:rPr>
          <w:rFonts w:cstheme="minorHAnsi"/>
        </w:rPr>
      </w:pPr>
      <w:r w:rsidRPr="00363995">
        <w:rPr>
          <w:rFonts w:cstheme="minorHAnsi"/>
          <w:b/>
        </w:rPr>
        <w:t>Practice of Evangelism</w:t>
      </w:r>
    </w:p>
    <w:p w14:paraId="126AE29F" w14:textId="2414826C" w:rsidR="00274189" w:rsidRPr="00363995" w:rsidRDefault="00274189" w:rsidP="00274189">
      <w:pPr>
        <w:ind w:left="1440" w:hanging="1440"/>
        <w:rPr>
          <w:rFonts w:cstheme="minorHAnsi"/>
        </w:rPr>
      </w:pPr>
      <w:r w:rsidRPr="00363995">
        <w:rPr>
          <w:rFonts w:cstheme="minorHAnsi"/>
        </w:rPr>
        <w:t xml:space="preserve">Assignment:  </w:t>
      </w:r>
      <w:r w:rsidRPr="00363995">
        <w:rPr>
          <w:rFonts w:cstheme="minorHAnsi"/>
        </w:rPr>
        <w:tab/>
        <w:t xml:space="preserve">Final Project due </w:t>
      </w:r>
      <w:r w:rsidR="005E4BC8">
        <w:rPr>
          <w:rFonts w:cstheme="minorHAnsi"/>
        </w:rPr>
        <w:t>Wednesday</w:t>
      </w:r>
      <w:r w:rsidRPr="00363995">
        <w:rPr>
          <w:rFonts w:cstheme="minorHAnsi"/>
        </w:rPr>
        <w:t xml:space="preserve"> at midnight.</w:t>
      </w:r>
    </w:p>
    <w:p w14:paraId="2984B3AC" w14:textId="77777777" w:rsidR="00274189" w:rsidRPr="00363995" w:rsidRDefault="00274189" w:rsidP="00274189">
      <w:pPr>
        <w:ind w:left="1440" w:hanging="1440"/>
        <w:rPr>
          <w:rFonts w:cstheme="minorHAnsi"/>
        </w:rPr>
      </w:pPr>
    </w:p>
    <w:p w14:paraId="62ED9304" w14:textId="77777777" w:rsidR="00274189" w:rsidRPr="00363995" w:rsidRDefault="00274189" w:rsidP="00274189">
      <w:pPr>
        <w:ind w:left="720"/>
        <w:rPr>
          <w:rFonts w:cstheme="minorHAnsi"/>
        </w:rPr>
      </w:pPr>
      <w:r w:rsidRPr="00363995">
        <w:rPr>
          <w:rFonts w:cstheme="minorHAnsi"/>
        </w:rPr>
        <w:t>Option 1: Student will write an 8-10 page (double-spaced, 12 pt., Times New Roman) paper analyzing a specific Christian community and its larger context. The student will then develop a plan for how that Christian community can better bring the Gospel to its context.  Paper should be properly footnoted with resources listed.</w:t>
      </w:r>
    </w:p>
    <w:p w14:paraId="4F2DEFDF" w14:textId="77777777" w:rsidR="00274189" w:rsidRPr="00363995" w:rsidRDefault="00274189" w:rsidP="00274189">
      <w:pPr>
        <w:ind w:left="720"/>
        <w:rPr>
          <w:rFonts w:cstheme="minorHAnsi"/>
        </w:rPr>
      </w:pPr>
    </w:p>
    <w:p w14:paraId="30581BAC" w14:textId="77777777" w:rsidR="00274189" w:rsidRPr="00363995" w:rsidRDefault="00274189" w:rsidP="00274189">
      <w:pPr>
        <w:ind w:left="720"/>
        <w:rPr>
          <w:rFonts w:cstheme="minorHAnsi"/>
        </w:rPr>
      </w:pPr>
      <w:r w:rsidRPr="00363995">
        <w:rPr>
          <w:rFonts w:cstheme="minorHAnsi"/>
        </w:rPr>
        <w:t>Option 2: Student will create an evangelistic event, intended for the particular community about which the student has done contextual observations.  The event may include a sermon, drama, visual presentation, etc.  The only limits are your creativity.  Accompanying what the student has created should be a 4-5 page (double-spaced, 12 pt., Times New Roman) paper explaining the contextual nature of the event, its implementation, and the theology behind the event.  Be sure to clearly state how this event is “evangelism.”  Paper should be properly footnoted with resources listed.</w:t>
      </w:r>
    </w:p>
    <w:p w14:paraId="659D7404" w14:textId="77777777" w:rsidR="00DE167C" w:rsidRDefault="00DE167C" w:rsidP="00DE167C"/>
    <w:p w14:paraId="5CB22608" w14:textId="77777777" w:rsidR="00C0754E" w:rsidRDefault="00C0754E">
      <w:pPr>
        <w:rPr>
          <w:b/>
          <w:sz w:val="32"/>
          <w:szCs w:val="28"/>
        </w:rPr>
      </w:pPr>
      <w:r>
        <w:rPr>
          <w:b/>
          <w:sz w:val="32"/>
          <w:szCs w:val="28"/>
        </w:rPr>
        <w:t>Course Requirements</w:t>
      </w:r>
    </w:p>
    <w:p w14:paraId="3969F9B1" w14:textId="77777777" w:rsidR="00C0754E" w:rsidRDefault="00C0754E" w:rsidP="00C0754E">
      <w:pPr>
        <w:rPr>
          <w:b/>
          <w:sz w:val="28"/>
          <w:szCs w:val="28"/>
        </w:rPr>
      </w:pPr>
    </w:p>
    <w:p w14:paraId="319CCDA6" w14:textId="77777777" w:rsidR="00C0754E" w:rsidRDefault="00C0754E" w:rsidP="00C0754E">
      <w:pPr>
        <w:rPr>
          <w:b/>
          <w:sz w:val="28"/>
          <w:szCs w:val="28"/>
        </w:rPr>
      </w:pPr>
      <w:r>
        <w:rPr>
          <w:b/>
          <w:sz w:val="28"/>
          <w:szCs w:val="28"/>
        </w:rPr>
        <w:t>Attendance</w:t>
      </w:r>
    </w:p>
    <w:p w14:paraId="678A24AE" w14:textId="1EF75F13" w:rsidR="00C0754E" w:rsidRPr="003D7639" w:rsidRDefault="00C0754E" w:rsidP="00C0754E">
      <w:pPr>
        <w:rPr>
          <w:sz w:val="24"/>
          <w:szCs w:val="28"/>
        </w:rPr>
      </w:pPr>
      <w:r w:rsidRPr="003D7639">
        <w:rPr>
          <w:sz w:val="24"/>
          <w:szCs w:val="28"/>
        </w:rPr>
        <w:t>Attendance is mandatory</w:t>
      </w:r>
      <w:r w:rsidR="003D7639">
        <w:rPr>
          <w:sz w:val="24"/>
          <w:szCs w:val="28"/>
        </w:rPr>
        <w:t xml:space="preserve"> for a course that meet</w:t>
      </w:r>
      <w:r w:rsidR="00CA5CCE">
        <w:rPr>
          <w:sz w:val="24"/>
          <w:szCs w:val="28"/>
        </w:rPr>
        <w:t>s</w:t>
      </w:r>
      <w:r w:rsidR="003D7639">
        <w:rPr>
          <w:sz w:val="24"/>
          <w:szCs w:val="28"/>
        </w:rPr>
        <w:t xml:space="preserve"> intensively</w:t>
      </w:r>
      <w:r w:rsidRPr="003D7639">
        <w:rPr>
          <w:sz w:val="24"/>
          <w:szCs w:val="28"/>
        </w:rPr>
        <w:t xml:space="preserve">. </w:t>
      </w:r>
    </w:p>
    <w:p w14:paraId="48EA0951" w14:textId="77777777" w:rsidR="00C0754E" w:rsidRDefault="00C0754E">
      <w:pPr>
        <w:rPr>
          <w:b/>
          <w:sz w:val="32"/>
          <w:szCs w:val="28"/>
        </w:rPr>
      </w:pPr>
    </w:p>
    <w:p w14:paraId="5574390C" w14:textId="77777777" w:rsidR="00E82F17" w:rsidRDefault="00E82F17">
      <w:pPr>
        <w:rPr>
          <w:b/>
          <w:sz w:val="28"/>
          <w:szCs w:val="28"/>
        </w:rPr>
      </w:pPr>
      <w:r>
        <w:rPr>
          <w:b/>
          <w:sz w:val="28"/>
          <w:szCs w:val="28"/>
        </w:rPr>
        <w:t>Graded Activities</w:t>
      </w:r>
      <w:r w:rsidR="0096547B">
        <w:rPr>
          <w:b/>
          <w:sz w:val="28"/>
          <w:szCs w:val="28"/>
        </w:rPr>
        <w:t>/Assignments</w:t>
      </w:r>
    </w:p>
    <w:p w14:paraId="66BD6C48" w14:textId="77777777" w:rsidR="0013467A" w:rsidRDefault="0013467A" w:rsidP="0013467A">
      <w:pPr>
        <w:ind w:left="540"/>
        <w:rPr>
          <w:b/>
        </w:rPr>
      </w:pPr>
    </w:p>
    <w:p w14:paraId="11C148B9" w14:textId="77777777" w:rsidR="005E4BC8" w:rsidRPr="00BB65D3" w:rsidRDefault="005E4BC8" w:rsidP="005E4BC8">
      <w:pPr>
        <w:numPr>
          <w:ilvl w:val="0"/>
          <w:numId w:val="15"/>
        </w:numPr>
        <w:rPr>
          <w:b/>
        </w:rPr>
      </w:pPr>
      <w:r w:rsidRPr="00BB65D3">
        <w:rPr>
          <w:b/>
        </w:rPr>
        <w:t>Written Testimony</w:t>
      </w:r>
      <w:r>
        <w:rPr>
          <w:b/>
        </w:rPr>
        <w:t xml:space="preserve">: </w:t>
      </w:r>
      <w:r w:rsidRPr="00432FBF">
        <w:rPr>
          <w:b/>
          <w:u w:val="single"/>
        </w:rPr>
        <w:t xml:space="preserve">Due </w:t>
      </w:r>
      <w:r>
        <w:rPr>
          <w:b/>
          <w:u w:val="single"/>
        </w:rPr>
        <w:t>when name appears by “Testimonies” in the syllabus</w:t>
      </w:r>
    </w:p>
    <w:p w14:paraId="74982985" w14:textId="77777777" w:rsidR="005E4BC8" w:rsidRDefault="005E4BC8" w:rsidP="005E4BC8">
      <w:pPr>
        <w:tabs>
          <w:tab w:val="num" w:pos="720"/>
        </w:tabs>
        <w:ind w:left="180"/>
        <w:rPr>
          <w:rFonts w:cstheme="minorHAnsi"/>
        </w:rPr>
      </w:pPr>
      <w:r w:rsidRPr="005E4BC8">
        <w:rPr>
          <w:rFonts w:cstheme="minorHAnsi"/>
        </w:rPr>
        <w:t>Each student will write a less than 500 word testimony answering the question: “How and through whom did God work that I am a Christian?” This is not a call narrative.  How did you meet Jesus for the first time?</w:t>
      </w:r>
    </w:p>
    <w:p w14:paraId="3F0F8C4B" w14:textId="5285DDBB" w:rsidR="005E4BC8" w:rsidRPr="005E4BC8" w:rsidRDefault="005E4BC8" w:rsidP="005E4BC8">
      <w:pPr>
        <w:tabs>
          <w:tab w:val="num" w:pos="720"/>
        </w:tabs>
        <w:ind w:left="180"/>
        <w:rPr>
          <w:rFonts w:cstheme="minorHAnsi"/>
        </w:rPr>
      </w:pPr>
      <w:r w:rsidRPr="005E4BC8">
        <w:rPr>
          <w:rFonts w:cstheme="minorHAnsi"/>
        </w:rPr>
        <w:t xml:space="preserve"> </w:t>
      </w:r>
    </w:p>
    <w:p w14:paraId="0BEFE7B7" w14:textId="300204AB" w:rsidR="0013467A" w:rsidRPr="0013467A" w:rsidRDefault="00542038" w:rsidP="0013467A">
      <w:pPr>
        <w:numPr>
          <w:ilvl w:val="0"/>
          <w:numId w:val="15"/>
        </w:numPr>
        <w:rPr>
          <w:b/>
        </w:rPr>
      </w:pPr>
      <w:r>
        <w:rPr>
          <w:b/>
        </w:rPr>
        <w:t>Readings</w:t>
      </w:r>
      <w:r w:rsidR="0013467A" w:rsidRPr="0013467A">
        <w:rPr>
          <w:b/>
        </w:rPr>
        <w:t xml:space="preserve"> Analysis</w:t>
      </w:r>
      <w:r w:rsidR="0013467A">
        <w:rPr>
          <w:b/>
        </w:rPr>
        <w:t xml:space="preserve">: </w:t>
      </w:r>
      <w:r w:rsidR="007E2325">
        <w:rPr>
          <w:b/>
        </w:rPr>
        <w:t xml:space="preserve">Assigned at Registration.  </w:t>
      </w:r>
      <w:r w:rsidR="008C1C40" w:rsidRPr="00432FBF">
        <w:rPr>
          <w:b/>
          <w:u w:val="single"/>
        </w:rPr>
        <w:t xml:space="preserve">Due </w:t>
      </w:r>
      <w:r w:rsidR="005E4BC8">
        <w:rPr>
          <w:b/>
          <w:u w:val="single"/>
        </w:rPr>
        <w:t>when name appears in syllabus</w:t>
      </w:r>
      <w:r w:rsidR="008C1C40">
        <w:rPr>
          <w:b/>
        </w:rPr>
        <w:t>.</w:t>
      </w:r>
    </w:p>
    <w:p w14:paraId="3756F966" w14:textId="0ADA1902" w:rsidR="005E4BC8" w:rsidRDefault="005E4BC8" w:rsidP="005E4BC8">
      <w:pPr>
        <w:ind w:left="180"/>
        <w:rPr>
          <w:rFonts w:cstheme="minorHAnsi"/>
        </w:rPr>
      </w:pPr>
      <w:r w:rsidRPr="005E4BC8">
        <w:rPr>
          <w:rFonts w:cstheme="minorHAnsi"/>
        </w:rPr>
        <w:t xml:space="preserve">Each student will prepare one 4-5 page (double-spaced, 12 </w:t>
      </w:r>
      <w:r w:rsidR="00053107" w:rsidRPr="005E4BC8">
        <w:rPr>
          <w:rFonts w:cstheme="minorHAnsi"/>
        </w:rPr>
        <w:t>pt.</w:t>
      </w:r>
      <w:r w:rsidRPr="005E4BC8">
        <w:rPr>
          <w:rFonts w:cstheme="minorHAnsi"/>
        </w:rPr>
        <w:t>, Times New Roman)</w:t>
      </w:r>
      <w:r w:rsidRPr="005E4BC8">
        <w:rPr>
          <w:rFonts w:cstheme="minorHAnsi"/>
          <w:b/>
        </w:rPr>
        <w:t xml:space="preserve"> </w:t>
      </w:r>
      <w:r w:rsidRPr="005E4BC8">
        <w:rPr>
          <w:rFonts w:cstheme="minorHAnsi"/>
        </w:rPr>
        <w:t>summary of assigned readings for a given week.  The paper will highlight the central points made by the author, discuss strengths and weaknesses, and raise questions.  Student(s) will upload a copy of the paper for public view and another copy to be graded by midnight on Saturday the week it is assigned.</w:t>
      </w:r>
    </w:p>
    <w:p w14:paraId="71F3983C" w14:textId="77777777" w:rsidR="005E4BC8" w:rsidRPr="005E4BC8" w:rsidRDefault="005E4BC8" w:rsidP="005E4BC8">
      <w:pPr>
        <w:ind w:left="180"/>
        <w:rPr>
          <w:rFonts w:cstheme="minorHAnsi"/>
        </w:rPr>
      </w:pPr>
    </w:p>
    <w:p w14:paraId="32648372" w14:textId="29241F4C" w:rsidR="0013467A" w:rsidRDefault="005E4BC8" w:rsidP="005E4BC8">
      <w:pPr>
        <w:ind w:firstLine="180"/>
        <w:rPr>
          <w:rFonts w:cstheme="minorHAnsi"/>
        </w:rPr>
      </w:pPr>
      <w:r w:rsidRPr="005E4BC8">
        <w:rPr>
          <w:rFonts w:cstheme="minorHAnsi"/>
          <w:u w:val="single"/>
        </w:rPr>
        <w:t>See instructions at end of syllabus</w:t>
      </w:r>
      <w:r w:rsidRPr="005E4BC8">
        <w:rPr>
          <w:rFonts w:cstheme="minorHAnsi"/>
        </w:rPr>
        <w:t xml:space="preserve">.  </w:t>
      </w:r>
    </w:p>
    <w:p w14:paraId="69D176DB" w14:textId="77777777" w:rsidR="005E4BC8" w:rsidRPr="00D4077A" w:rsidRDefault="005E4BC8" w:rsidP="005E4BC8">
      <w:pPr>
        <w:ind w:firstLine="180"/>
        <w:rPr>
          <w:rFonts w:cstheme="minorHAnsi"/>
        </w:rPr>
      </w:pPr>
    </w:p>
    <w:p w14:paraId="25B88E80" w14:textId="2A72A13E" w:rsidR="005E4BC8" w:rsidRPr="00D4077A" w:rsidRDefault="005E4BC8" w:rsidP="00D4077A">
      <w:pPr>
        <w:pStyle w:val="ListParagraph"/>
        <w:numPr>
          <w:ilvl w:val="0"/>
          <w:numId w:val="15"/>
        </w:numPr>
        <w:rPr>
          <w:rFonts w:cstheme="minorHAnsi"/>
          <w:b/>
        </w:rPr>
      </w:pPr>
      <w:r w:rsidRPr="00D4077A">
        <w:rPr>
          <w:rFonts w:cstheme="minorHAnsi"/>
          <w:b/>
        </w:rPr>
        <w:t>Three</w:t>
      </w:r>
      <w:r w:rsidRPr="00D4077A">
        <w:rPr>
          <w:rFonts w:cstheme="minorHAnsi"/>
        </w:rPr>
        <w:t xml:space="preserve"> </w:t>
      </w:r>
      <w:r w:rsidRPr="00D4077A">
        <w:rPr>
          <w:rFonts w:cstheme="minorHAnsi"/>
          <w:b/>
        </w:rPr>
        <w:t xml:space="preserve">Theoretical Essays: due August 24, 2019 (6 pages total, double-spaced, 12 pt., Times New Roman) </w:t>
      </w:r>
    </w:p>
    <w:p w14:paraId="343F81DE" w14:textId="77777777" w:rsidR="005E4BC8" w:rsidRPr="00D4077A" w:rsidRDefault="005E4BC8" w:rsidP="00D4077A">
      <w:pPr>
        <w:ind w:left="540"/>
        <w:rPr>
          <w:rFonts w:cstheme="minorHAnsi"/>
        </w:rPr>
      </w:pPr>
      <w:r w:rsidRPr="00D4077A">
        <w:rPr>
          <w:rFonts w:cstheme="minorHAnsi"/>
        </w:rPr>
        <w:t xml:space="preserve">Using the readings in the course, this paper must answer the following questions (approximately 2 pages per question): </w:t>
      </w:r>
      <w:r w:rsidRPr="00D4077A">
        <w:rPr>
          <w:rFonts w:cstheme="minorHAnsi"/>
        </w:rPr>
        <w:tab/>
      </w:r>
    </w:p>
    <w:p w14:paraId="0365F26D" w14:textId="77777777" w:rsidR="005E4BC8" w:rsidRPr="00D4077A" w:rsidRDefault="005E4BC8" w:rsidP="005E4BC8">
      <w:pPr>
        <w:pStyle w:val="ListParagraph"/>
        <w:numPr>
          <w:ilvl w:val="0"/>
          <w:numId w:val="16"/>
        </w:numPr>
        <w:pBdr>
          <w:top w:val="nil"/>
          <w:left w:val="nil"/>
          <w:bottom w:val="nil"/>
          <w:right w:val="nil"/>
          <w:between w:val="nil"/>
        </w:pBdr>
        <w:tabs>
          <w:tab w:val="right" w:pos="8640"/>
        </w:tabs>
        <w:rPr>
          <w:rFonts w:cstheme="minorHAnsi"/>
        </w:rPr>
      </w:pPr>
      <w:r w:rsidRPr="00D4077A">
        <w:rPr>
          <w:rFonts w:cstheme="minorHAnsi"/>
        </w:rPr>
        <w:t xml:space="preserve">What is the mission? </w:t>
      </w:r>
      <w:r w:rsidRPr="00D4077A">
        <w:rPr>
          <w:rFonts w:cstheme="minorHAnsi"/>
        </w:rPr>
        <w:tab/>
      </w:r>
    </w:p>
    <w:p w14:paraId="7911EBBA" w14:textId="77777777" w:rsidR="005E4BC8" w:rsidRPr="00D4077A" w:rsidRDefault="005E4BC8" w:rsidP="005E4BC8">
      <w:pPr>
        <w:pStyle w:val="ListParagraph"/>
        <w:numPr>
          <w:ilvl w:val="0"/>
          <w:numId w:val="16"/>
        </w:numPr>
        <w:pBdr>
          <w:top w:val="nil"/>
          <w:left w:val="nil"/>
          <w:bottom w:val="nil"/>
          <w:right w:val="nil"/>
          <w:between w:val="nil"/>
        </w:pBdr>
        <w:tabs>
          <w:tab w:val="right" w:pos="8640"/>
        </w:tabs>
        <w:rPr>
          <w:rFonts w:cstheme="minorHAnsi"/>
        </w:rPr>
      </w:pPr>
      <w:r w:rsidRPr="00D4077A">
        <w:rPr>
          <w:rFonts w:cstheme="minorHAnsi"/>
        </w:rPr>
        <w:t xml:space="preserve">What is the message? </w:t>
      </w:r>
      <w:r w:rsidRPr="00D4077A">
        <w:rPr>
          <w:rFonts w:cstheme="minorHAnsi"/>
        </w:rPr>
        <w:tab/>
      </w:r>
    </w:p>
    <w:p w14:paraId="3F8D3E40" w14:textId="77777777" w:rsidR="005E4BC8" w:rsidRPr="00D4077A" w:rsidRDefault="005E4BC8" w:rsidP="005E4BC8">
      <w:pPr>
        <w:pStyle w:val="ListParagraph"/>
        <w:numPr>
          <w:ilvl w:val="0"/>
          <w:numId w:val="16"/>
        </w:numPr>
        <w:pBdr>
          <w:top w:val="nil"/>
          <w:left w:val="nil"/>
          <w:bottom w:val="nil"/>
          <w:right w:val="nil"/>
          <w:between w:val="nil"/>
        </w:pBdr>
        <w:tabs>
          <w:tab w:val="right" w:pos="8640"/>
        </w:tabs>
        <w:rPr>
          <w:rFonts w:cstheme="minorHAnsi"/>
        </w:rPr>
      </w:pPr>
      <w:r w:rsidRPr="00D4077A">
        <w:rPr>
          <w:rFonts w:cstheme="minorHAnsi"/>
        </w:rPr>
        <w:t xml:space="preserve">What is evangelism? </w:t>
      </w:r>
    </w:p>
    <w:p w14:paraId="2899E482" w14:textId="77777777" w:rsidR="005E4BC8" w:rsidRPr="00D4077A" w:rsidRDefault="005E4BC8" w:rsidP="00D4077A">
      <w:pPr>
        <w:ind w:firstLine="540"/>
        <w:rPr>
          <w:rFonts w:eastAsia="Times New Roman" w:cstheme="minorHAnsi"/>
        </w:rPr>
      </w:pPr>
      <w:r w:rsidRPr="00D4077A">
        <w:rPr>
          <w:rFonts w:cstheme="minorHAnsi"/>
        </w:rPr>
        <w:t xml:space="preserve">Students will upload this paper by midnight </w:t>
      </w:r>
      <w:r w:rsidRPr="00D4077A">
        <w:rPr>
          <w:rFonts w:cstheme="minorHAnsi"/>
          <w:u w:val="single"/>
        </w:rPr>
        <w:t>Saturday</w:t>
      </w:r>
      <w:r w:rsidRPr="00D4077A">
        <w:rPr>
          <w:rFonts w:cstheme="minorHAnsi"/>
        </w:rPr>
        <w:t>, the week it is assigned.</w:t>
      </w:r>
    </w:p>
    <w:p w14:paraId="6748BE48" w14:textId="77777777" w:rsidR="0013467A" w:rsidRDefault="0013467A" w:rsidP="0013467A"/>
    <w:p w14:paraId="6CB8BFCC" w14:textId="05DC5AAF" w:rsidR="0013467A" w:rsidRPr="00BB65D3" w:rsidRDefault="0013467A" w:rsidP="0013467A">
      <w:pPr>
        <w:numPr>
          <w:ilvl w:val="0"/>
          <w:numId w:val="15"/>
        </w:numPr>
        <w:rPr>
          <w:b/>
        </w:rPr>
      </w:pPr>
      <w:r w:rsidRPr="00BB65D3">
        <w:rPr>
          <w:b/>
        </w:rPr>
        <w:t xml:space="preserve">Final </w:t>
      </w:r>
      <w:r w:rsidR="00542038">
        <w:rPr>
          <w:b/>
        </w:rPr>
        <w:t>Project</w:t>
      </w:r>
      <w:r>
        <w:rPr>
          <w:b/>
        </w:rPr>
        <w:t xml:space="preserve">: </w:t>
      </w:r>
      <w:r w:rsidR="00645E31">
        <w:rPr>
          <w:b/>
        </w:rPr>
        <w:t>These will be presented</w:t>
      </w:r>
      <w:r>
        <w:rPr>
          <w:b/>
        </w:rPr>
        <w:t xml:space="preserve"> in class</w:t>
      </w:r>
      <w:r w:rsidR="008C1C40">
        <w:rPr>
          <w:b/>
        </w:rPr>
        <w:t xml:space="preserve">. </w:t>
      </w:r>
      <w:r w:rsidR="008C1C40" w:rsidRPr="00432FBF">
        <w:rPr>
          <w:b/>
          <w:u w:val="single"/>
        </w:rPr>
        <w:t>Due June</w:t>
      </w:r>
      <w:r w:rsidR="0060462C">
        <w:rPr>
          <w:b/>
          <w:u w:val="single"/>
        </w:rPr>
        <w:t xml:space="preserve"> 15</w:t>
      </w:r>
      <w:r w:rsidR="008B208F">
        <w:rPr>
          <w:b/>
          <w:u w:val="single"/>
        </w:rPr>
        <w:t>.</w:t>
      </w:r>
      <w:r w:rsidR="004F6EE7">
        <w:rPr>
          <w:b/>
          <w:u w:val="single"/>
        </w:rPr>
        <w:t xml:space="preserve"> Presented June</w:t>
      </w:r>
      <w:r w:rsidR="00D07815">
        <w:rPr>
          <w:b/>
          <w:u w:val="single"/>
        </w:rPr>
        <w:t xml:space="preserve"> </w:t>
      </w:r>
      <w:r w:rsidR="0060462C">
        <w:rPr>
          <w:b/>
          <w:u w:val="single"/>
        </w:rPr>
        <w:t>15-16</w:t>
      </w:r>
      <w:r w:rsidR="008C1C40">
        <w:rPr>
          <w:b/>
        </w:rPr>
        <w:t>.</w:t>
      </w:r>
    </w:p>
    <w:p w14:paraId="33AAA620" w14:textId="77777777" w:rsidR="005E4BC8" w:rsidRPr="005E4BC8" w:rsidRDefault="005E4BC8" w:rsidP="005E4BC8">
      <w:pPr>
        <w:ind w:left="180"/>
        <w:rPr>
          <w:rFonts w:cstheme="minorHAnsi"/>
        </w:rPr>
      </w:pPr>
    </w:p>
    <w:p w14:paraId="334F02C7" w14:textId="5C75F0FB" w:rsidR="005E4BC8" w:rsidRPr="005E4BC8" w:rsidRDefault="005E4BC8" w:rsidP="005E4BC8">
      <w:pPr>
        <w:ind w:left="180"/>
        <w:rPr>
          <w:rFonts w:cstheme="minorHAnsi"/>
        </w:rPr>
      </w:pPr>
      <w:r w:rsidRPr="005E4BC8">
        <w:rPr>
          <w:rFonts w:cstheme="minorHAnsi"/>
        </w:rPr>
        <w:t>Option 1: Student will write an 8-10 page (double-spaced, 12 pt., Times New Roman) paper analyzing a specific Christian community and its larger context. The student will then develop a plan for how that Christian community can better bring the Gospel to its context.  Paper should be properly footnoted with resources listed.</w:t>
      </w:r>
    </w:p>
    <w:p w14:paraId="792A5891" w14:textId="77777777" w:rsidR="005E4BC8" w:rsidRPr="005E4BC8" w:rsidRDefault="005E4BC8" w:rsidP="005E4BC8">
      <w:pPr>
        <w:ind w:left="180"/>
        <w:rPr>
          <w:rFonts w:cstheme="minorHAnsi"/>
        </w:rPr>
      </w:pPr>
    </w:p>
    <w:p w14:paraId="285A15DA" w14:textId="77777777" w:rsidR="005E4BC8" w:rsidRPr="005E4BC8" w:rsidRDefault="005E4BC8" w:rsidP="005E4BC8">
      <w:pPr>
        <w:ind w:left="180"/>
        <w:rPr>
          <w:rFonts w:cstheme="minorHAnsi"/>
        </w:rPr>
      </w:pPr>
      <w:r w:rsidRPr="005E4BC8">
        <w:rPr>
          <w:rFonts w:cstheme="minorHAnsi"/>
        </w:rPr>
        <w:t>Option 2: Student will create an evangelistic event, intended for the particular community about which the student has done contextual observations.  The event may include a sermon, drama, visual presentation, etc.  The only limits are your creativity.  Accompanying what the student has created should be a 4-5 page (double-spaced, 12 pt., Times New Roman) paper explaining the contextual nature of the event, its implementation, and the theology behind the event.  Be sure to clearly state how this event is “evangelism.”  Paper should be properly footnoted with resources listed.</w:t>
      </w:r>
    </w:p>
    <w:p w14:paraId="135269D4" w14:textId="77777777" w:rsidR="005E4BC8" w:rsidRPr="005E4BC8" w:rsidRDefault="005E4BC8" w:rsidP="005E4BC8">
      <w:pPr>
        <w:ind w:left="180"/>
        <w:rPr>
          <w:rFonts w:cstheme="minorHAnsi"/>
        </w:rPr>
      </w:pPr>
    </w:p>
    <w:p w14:paraId="03294536" w14:textId="230509B7" w:rsidR="008C1C40" w:rsidRPr="005E4BC8" w:rsidRDefault="008B208F" w:rsidP="005E4BC8">
      <w:pPr>
        <w:ind w:left="180"/>
        <w:rPr>
          <w:rFonts w:cstheme="minorHAnsi"/>
        </w:rPr>
      </w:pPr>
      <w:r w:rsidRPr="005E4BC8">
        <w:rPr>
          <w:rFonts w:cstheme="minorHAnsi"/>
          <w:u w:val="single"/>
        </w:rPr>
        <w:t>See Instructions at end of syllabus</w:t>
      </w:r>
      <w:r w:rsidRPr="005E4BC8">
        <w:rPr>
          <w:rFonts w:cstheme="minorHAnsi"/>
        </w:rPr>
        <w:t xml:space="preserve">. </w:t>
      </w:r>
    </w:p>
    <w:p w14:paraId="755D6C48" w14:textId="77777777" w:rsidR="005E4BC8" w:rsidRDefault="005E4BC8" w:rsidP="0013467A"/>
    <w:p w14:paraId="3343A3DB" w14:textId="6150DE90" w:rsidR="0013467A" w:rsidRPr="008C1C40" w:rsidRDefault="008C1C40" w:rsidP="0013467A">
      <w:pPr>
        <w:rPr>
          <w:b/>
        </w:rPr>
      </w:pPr>
      <w:r w:rsidRPr="008C1C40">
        <w:rPr>
          <w:b/>
        </w:rPr>
        <w:t>G</w:t>
      </w:r>
      <w:r w:rsidR="0013467A" w:rsidRPr="008C1C40">
        <w:rPr>
          <w:b/>
        </w:rPr>
        <w:t>rade</w:t>
      </w:r>
      <w:r w:rsidRPr="008C1C40">
        <w:rPr>
          <w:b/>
        </w:rPr>
        <w:t>s</w:t>
      </w:r>
      <w:r w:rsidR="0013467A" w:rsidRPr="008C1C40">
        <w:rPr>
          <w:b/>
        </w:rPr>
        <w:t xml:space="preserve"> will be calculated in the following way:</w:t>
      </w:r>
    </w:p>
    <w:p w14:paraId="44F1CD1E" w14:textId="77777777" w:rsidR="0013467A" w:rsidRDefault="0013467A" w:rsidP="0013467A"/>
    <w:p w14:paraId="0B56D975" w14:textId="26F3B424" w:rsidR="0013467A" w:rsidRDefault="00542038" w:rsidP="0013467A">
      <w:r>
        <w:t>Readings Analysis:</w:t>
      </w:r>
      <w:r>
        <w:tab/>
      </w:r>
      <w:r w:rsidR="0013467A">
        <w:tab/>
      </w:r>
      <w:r w:rsidR="0013467A">
        <w:tab/>
        <w:t>25%</w:t>
      </w:r>
    </w:p>
    <w:p w14:paraId="1DE12404" w14:textId="77777777" w:rsidR="0013467A" w:rsidRDefault="0013467A" w:rsidP="0013467A">
      <w:r>
        <w:t>Testimony (pass/fail)</w:t>
      </w:r>
      <w:r>
        <w:tab/>
      </w:r>
      <w:r>
        <w:tab/>
      </w:r>
      <w:r>
        <w:tab/>
        <w:t>10%</w:t>
      </w:r>
    </w:p>
    <w:p w14:paraId="612F5E01" w14:textId="2EE0B7B0" w:rsidR="0013467A" w:rsidRDefault="0013467A" w:rsidP="0013467A">
      <w:r>
        <w:t xml:space="preserve">Mid-term </w:t>
      </w:r>
      <w:r w:rsidR="0070608B">
        <w:t>Exam</w:t>
      </w:r>
      <w:r>
        <w:tab/>
      </w:r>
      <w:r>
        <w:tab/>
      </w:r>
      <w:r>
        <w:tab/>
      </w:r>
      <w:r>
        <w:tab/>
        <w:t>25%</w:t>
      </w:r>
    </w:p>
    <w:p w14:paraId="7136412C" w14:textId="7A7AAFC3" w:rsidR="0013467A" w:rsidRDefault="00333286" w:rsidP="0013467A">
      <w:r>
        <w:t>Final Project</w:t>
      </w:r>
      <w:r>
        <w:tab/>
      </w:r>
      <w:r>
        <w:tab/>
      </w:r>
      <w:r>
        <w:tab/>
      </w:r>
      <w:r>
        <w:tab/>
        <w:t>35</w:t>
      </w:r>
      <w:r w:rsidR="0013467A">
        <w:t>%</w:t>
      </w:r>
    </w:p>
    <w:p w14:paraId="496F3C01" w14:textId="4FB5BA6F" w:rsidR="0013467A" w:rsidRDefault="0013467A" w:rsidP="0013467A">
      <w:r>
        <w:t>Participation</w:t>
      </w:r>
      <w:r>
        <w:tab/>
      </w:r>
      <w:r>
        <w:tab/>
      </w:r>
      <w:r>
        <w:tab/>
      </w:r>
      <w:r>
        <w:tab/>
      </w:r>
      <w:r w:rsidR="00333286">
        <w:t xml:space="preserve">  5</w:t>
      </w:r>
      <w:r>
        <w:t xml:space="preserve">% </w:t>
      </w:r>
    </w:p>
    <w:p w14:paraId="4B5DD87D" w14:textId="77777777" w:rsidR="0013467A" w:rsidRDefault="0013467A" w:rsidP="0013467A"/>
    <w:p w14:paraId="6A47235A" w14:textId="77777777" w:rsidR="0013467A" w:rsidRDefault="0013467A" w:rsidP="0013467A">
      <w:r>
        <w:t>Total                                                             100%</w:t>
      </w:r>
    </w:p>
    <w:p w14:paraId="46241BC5" w14:textId="77777777" w:rsidR="0096547B" w:rsidRDefault="0096547B">
      <w:pPr>
        <w:rPr>
          <w:color w:val="4F096B"/>
          <w:szCs w:val="28"/>
        </w:rPr>
      </w:pPr>
      <w:r>
        <w:rPr>
          <w:color w:val="4F096B"/>
          <w:szCs w:val="28"/>
        </w:rPr>
        <w:tab/>
      </w:r>
      <w:r>
        <w:rPr>
          <w:color w:val="4F096B"/>
          <w:szCs w:val="28"/>
        </w:rPr>
        <w:tab/>
      </w:r>
    </w:p>
    <w:p w14:paraId="724A39DE" w14:textId="77777777" w:rsidR="0096547B" w:rsidRDefault="0096547B">
      <w:pPr>
        <w:rPr>
          <w:color w:val="4F096B"/>
          <w:szCs w:val="28"/>
        </w:rPr>
      </w:pPr>
    </w:p>
    <w:p w14:paraId="249AE9AB" w14:textId="77777777" w:rsidR="00764F96" w:rsidRDefault="00764F96">
      <w:pPr>
        <w:rPr>
          <w:b/>
          <w:sz w:val="28"/>
          <w:szCs w:val="28"/>
        </w:rPr>
      </w:pPr>
      <w:r>
        <w:rPr>
          <w:b/>
          <w:sz w:val="28"/>
          <w:szCs w:val="28"/>
        </w:rPr>
        <w:t>Late work Policy</w:t>
      </w:r>
    </w:p>
    <w:p w14:paraId="66030DE0" w14:textId="761FB784" w:rsidR="00307EEF" w:rsidRPr="00432FBF" w:rsidRDefault="008C1C40" w:rsidP="00432FBF">
      <w:r w:rsidRPr="00432FBF">
        <w:t>L</w:t>
      </w:r>
      <w:r w:rsidR="00307EEF" w:rsidRPr="00432FBF">
        <w:t xml:space="preserve">ate </w:t>
      </w:r>
      <w:r w:rsidR="0060462C">
        <w:t xml:space="preserve">work </w:t>
      </w:r>
      <w:r w:rsidR="00432FBF">
        <w:t>can</w:t>
      </w:r>
      <w:r w:rsidRPr="00432FBF">
        <w:t xml:space="preserve">not </w:t>
      </w:r>
      <w:r w:rsidR="00307EEF" w:rsidRPr="00432FBF">
        <w:t>be accepted</w:t>
      </w:r>
      <w:r w:rsidR="00645E31">
        <w:t xml:space="preserve"> if it is scheduled for presentation in class.  Other work will receive a letter</w:t>
      </w:r>
      <w:r w:rsidR="0060462C">
        <w:t xml:space="preserve"> </w:t>
      </w:r>
      <w:r w:rsidR="00645E31">
        <w:t>grade deduction</w:t>
      </w:r>
      <w:r w:rsidR="00307EEF" w:rsidRPr="00432FBF">
        <w:t>.</w:t>
      </w:r>
    </w:p>
    <w:p w14:paraId="2CD5BF67" w14:textId="77777777" w:rsidR="00764F96" w:rsidRDefault="00764F96">
      <w:pPr>
        <w:rPr>
          <w:b/>
          <w:sz w:val="28"/>
          <w:szCs w:val="28"/>
        </w:rPr>
      </w:pPr>
    </w:p>
    <w:p w14:paraId="1F1CB015" w14:textId="77777777" w:rsidR="00764F96" w:rsidRDefault="00764F96">
      <w:pPr>
        <w:rPr>
          <w:b/>
          <w:sz w:val="28"/>
          <w:szCs w:val="28"/>
        </w:rPr>
      </w:pPr>
      <w:r>
        <w:rPr>
          <w:b/>
          <w:sz w:val="28"/>
          <w:szCs w:val="28"/>
        </w:rPr>
        <w:t>Grade schema</w:t>
      </w:r>
    </w:p>
    <w:p w14:paraId="2A9BCB0E" w14:textId="77777777" w:rsidR="00307EEF" w:rsidRDefault="00307EEF">
      <w:r>
        <w:t xml:space="preserve">94 – 100 = A (Excellent/Outstanding) </w:t>
      </w:r>
    </w:p>
    <w:p w14:paraId="35C99F1E" w14:textId="77777777" w:rsidR="00307EEF" w:rsidRDefault="00307EEF">
      <w:r>
        <w:t xml:space="preserve">90 – 93 = A- (Excellent/Outstanding) </w:t>
      </w:r>
    </w:p>
    <w:p w14:paraId="12EA233C" w14:textId="77777777" w:rsidR="00307EEF" w:rsidRDefault="00307EEF">
      <w:r>
        <w:t xml:space="preserve">87 – 89 = B+ (Very Good) </w:t>
      </w:r>
    </w:p>
    <w:p w14:paraId="3B566666" w14:textId="77777777" w:rsidR="00307EEF" w:rsidRDefault="00307EEF">
      <w:r>
        <w:lastRenderedPageBreak/>
        <w:t xml:space="preserve">84 – 86 = B (Good) </w:t>
      </w:r>
    </w:p>
    <w:p w14:paraId="7CA33A55" w14:textId="77777777" w:rsidR="00307EEF" w:rsidRDefault="00307EEF">
      <w:r>
        <w:t xml:space="preserve">80 – 83 = B- (Adequate) </w:t>
      </w:r>
    </w:p>
    <w:p w14:paraId="1D01C292" w14:textId="77777777" w:rsidR="00307EEF" w:rsidRDefault="00307EEF">
      <w:r>
        <w:t xml:space="preserve">77 – 79 = C+ (Adequate) </w:t>
      </w:r>
    </w:p>
    <w:p w14:paraId="67921FE5" w14:textId="77777777" w:rsidR="00307EEF" w:rsidRDefault="00307EEF">
      <w:r>
        <w:t xml:space="preserve">74 – 76 = C (Adequate) </w:t>
      </w:r>
    </w:p>
    <w:p w14:paraId="6BDE919E" w14:textId="77777777" w:rsidR="00307EEF" w:rsidRDefault="00307EEF">
      <w:r>
        <w:t>70 – 73 = C- (Substandard)</w:t>
      </w:r>
    </w:p>
    <w:p w14:paraId="54855D26" w14:textId="77777777" w:rsidR="00307EEF" w:rsidRDefault="00307EEF">
      <w:r>
        <w:t xml:space="preserve"> 67 – 60 = D (Inadequate/Poor) </w:t>
      </w:r>
    </w:p>
    <w:p w14:paraId="1B53534C" w14:textId="77777777" w:rsidR="00307EEF" w:rsidRDefault="00307EEF">
      <w:pPr>
        <w:rPr>
          <w:b/>
          <w:sz w:val="28"/>
          <w:szCs w:val="28"/>
        </w:rPr>
      </w:pPr>
      <w:r>
        <w:t>59 – 0 = F (Unacceptable)</w:t>
      </w:r>
    </w:p>
    <w:p w14:paraId="6EE76164" w14:textId="77777777" w:rsidR="00764F96" w:rsidRDefault="00764F96">
      <w:pPr>
        <w:rPr>
          <w:b/>
          <w:sz w:val="28"/>
          <w:szCs w:val="28"/>
        </w:rPr>
      </w:pPr>
    </w:p>
    <w:p w14:paraId="3D90272C" w14:textId="77777777" w:rsidR="00764F96" w:rsidRPr="00C0754E" w:rsidRDefault="00764F96">
      <w:pPr>
        <w:rPr>
          <w:b/>
          <w:sz w:val="32"/>
          <w:szCs w:val="28"/>
        </w:rPr>
      </w:pPr>
      <w:r w:rsidRPr="00C0754E">
        <w:rPr>
          <w:b/>
          <w:sz w:val="32"/>
          <w:szCs w:val="28"/>
        </w:rPr>
        <w:t>Course Policies</w:t>
      </w:r>
    </w:p>
    <w:p w14:paraId="368CAD5C" w14:textId="77777777" w:rsidR="00307EEF" w:rsidRPr="00432FBF" w:rsidRDefault="00307EEF" w:rsidP="00432FBF">
      <w:r w:rsidRPr="00432FBF">
        <w:t xml:space="preserve">students are expected to learn how to navigate in Blackboard Learn </w:t>
      </w:r>
    </w:p>
    <w:p w14:paraId="4DE381BB" w14:textId="77777777" w:rsidR="00307EEF" w:rsidRPr="00432FBF" w:rsidRDefault="00307EEF" w:rsidP="00432FBF">
      <w:r w:rsidRPr="00432FBF">
        <w:t xml:space="preserve">students are expected to address technical problems immediately </w:t>
      </w:r>
    </w:p>
    <w:p w14:paraId="2BF4BE93" w14:textId="77777777" w:rsidR="00307EEF" w:rsidRPr="00432FBF" w:rsidRDefault="00307EEF" w:rsidP="00432FBF">
      <w:r w:rsidRPr="00432FBF">
        <w:t xml:space="preserve">students are expected to keep abreast of course announcements </w:t>
      </w:r>
    </w:p>
    <w:p w14:paraId="673FC67F" w14:textId="77777777" w:rsidR="00307EEF" w:rsidRPr="00432FBF" w:rsidRDefault="00307EEF" w:rsidP="00432FBF">
      <w:r w:rsidRPr="00432FBF">
        <w:t xml:space="preserve">students are expected to use their Wesley Seminary email as opposed to a personal email address </w:t>
      </w:r>
    </w:p>
    <w:p w14:paraId="14AEDFB7" w14:textId="77777777" w:rsidR="00307EEF" w:rsidRPr="00432FBF" w:rsidRDefault="00307EEF" w:rsidP="00432FBF">
      <w:r w:rsidRPr="00432FBF">
        <w:t>students are expected to keep instructor informed of class related problems, or problems that may prevent the student from full participation</w:t>
      </w:r>
    </w:p>
    <w:p w14:paraId="13C92056" w14:textId="77777777" w:rsidR="00695F00" w:rsidRDefault="00307EEF" w:rsidP="00432FBF">
      <w:r w:rsidRPr="00432FBF">
        <w:t>students are expected to observe course netiquette at all times</w:t>
      </w:r>
    </w:p>
    <w:p w14:paraId="043B2BD3" w14:textId="77777777" w:rsidR="00432FBF" w:rsidRPr="00432FBF" w:rsidRDefault="00432FBF" w:rsidP="00432FBF"/>
    <w:p w14:paraId="25EA4734" w14:textId="77777777" w:rsidR="00ED6DC5" w:rsidRPr="00432FBF" w:rsidRDefault="00ED6DC5" w:rsidP="00ED6DC5">
      <w:pPr>
        <w:rPr>
          <w:u w:val="single"/>
        </w:rPr>
      </w:pPr>
      <w:r w:rsidRPr="00432FBF">
        <w:rPr>
          <w:b/>
          <w:sz w:val="24"/>
          <w:u w:val="single"/>
        </w:rPr>
        <w:t>Inclusive Language Policy</w:t>
      </w:r>
    </w:p>
    <w:p w14:paraId="27BA6611" w14:textId="77777777" w:rsidR="00ED6DC5" w:rsidRPr="00432FBF" w:rsidRDefault="00ED6DC5" w:rsidP="00432FBF">
      <w:r w:rsidRPr="00432FBF">
        <w:t xml:space="preserve"> Bearing in mind that language reflects, reinforces, and creates social reality, the Seminary expects class conversation and written work to employ language that respects the equal dignity and worth of all human beings. In particular, linguistic sexism and racism are to be avoided. (from student handbook)</w:t>
      </w:r>
    </w:p>
    <w:p w14:paraId="18513CC5" w14:textId="77777777" w:rsidR="00764F96" w:rsidRDefault="00764F96">
      <w:pPr>
        <w:rPr>
          <w:b/>
          <w:sz w:val="28"/>
          <w:szCs w:val="28"/>
        </w:rPr>
      </w:pPr>
    </w:p>
    <w:p w14:paraId="7F950257" w14:textId="77777777" w:rsidR="00764F96" w:rsidRDefault="00695F00">
      <w:pPr>
        <w:rPr>
          <w:b/>
          <w:sz w:val="28"/>
          <w:szCs w:val="28"/>
        </w:rPr>
      </w:pPr>
      <w:r>
        <w:rPr>
          <w:b/>
          <w:sz w:val="28"/>
          <w:szCs w:val="28"/>
        </w:rPr>
        <w:t>Accommodations/Disability Support</w:t>
      </w:r>
    </w:p>
    <w:p w14:paraId="1287CD54" w14:textId="77777777" w:rsidR="00DA36B6" w:rsidRPr="00DA36B6" w:rsidRDefault="00DA36B6" w:rsidP="00DA36B6">
      <w:pPr>
        <w:rPr>
          <w:sz w:val="24"/>
          <w:szCs w:val="24"/>
        </w:rPr>
      </w:pPr>
      <w:r w:rsidRPr="00DA36B6">
        <w:rPr>
          <w:sz w:val="24"/>
          <w:szCs w:val="24"/>
          <w:shd w:val="clear" w:color="auto" w:fill="FFFFFF"/>
        </w:rPr>
        <w:t>Once admitted to Wesley, students needing accommodations are encouraged to communicate with the Associate Dean for Community Life.  Students should submit to the Office of Community Life relevant, current documentation from a qualified professional, which will be evaluated by a consultant with a degree in special education.</w:t>
      </w:r>
      <w:r>
        <w:rPr>
          <w:sz w:val="24"/>
          <w:szCs w:val="24"/>
          <w:shd w:val="clear" w:color="auto" w:fill="FFFFFF"/>
        </w:rPr>
        <w:t xml:space="preserve">  All accommodations for classes are made by the Office of Community life on behalf of the student.</w:t>
      </w:r>
    </w:p>
    <w:p w14:paraId="7EDCBD98" w14:textId="77777777" w:rsidR="00695F00" w:rsidRPr="00695F00" w:rsidRDefault="00695F00" w:rsidP="00695F00">
      <w:pPr>
        <w:autoSpaceDE w:val="0"/>
        <w:autoSpaceDN w:val="0"/>
        <w:adjustRightInd w:val="0"/>
        <w:rPr>
          <w:color w:val="4F096B"/>
          <w:sz w:val="24"/>
          <w:szCs w:val="24"/>
        </w:rPr>
      </w:pPr>
    </w:p>
    <w:p w14:paraId="75626541" w14:textId="77777777" w:rsidR="00764F96" w:rsidRDefault="00764F96">
      <w:pPr>
        <w:rPr>
          <w:b/>
          <w:sz w:val="28"/>
          <w:szCs w:val="28"/>
        </w:rPr>
      </w:pPr>
      <w:r>
        <w:rPr>
          <w:b/>
          <w:sz w:val="28"/>
          <w:szCs w:val="28"/>
        </w:rPr>
        <w:t>Academic Dishonesty</w:t>
      </w:r>
    </w:p>
    <w:p w14:paraId="5AD36453" w14:textId="77777777" w:rsidR="00695F00" w:rsidRPr="00695F00" w:rsidRDefault="00695F00" w:rsidP="002B137B">
      <w:pPr>
        <w:pStyle w:val="List2"/>
        <w:ind w:left="180" w:firstLine="0"/>
        <w:rPr>
          <w:rFonts w:asciiTheme="minorHAnsi" w:hAnsiTheme="minorHAnsi"/>
          <w:szCs w:val="24"/>
        </w:rPr>
      </w:pPr>
      <w:r w:rsidRPr="00695F00">
        <w:rPr>
          <w:rFonts w:asciiTheme="minorHAnsi" w:hAnsiTheme="minorHAnsi"/>
          <w:szCs w:val="24"/>
        </w:rPr>
        <w:t xml:space="preserve">Plagiarism is regarded as a serious offence and will result in substantial penalties, including the possibility of academic dismissal. </w:t>
      </w:r>
      <w:r>
        <w:rPr>
          <w:rFonts w:asciiTheme="minorHAnsi" w:hAnsiTheme="minorHAnsi"/>
          <w:szCs w:val="24"/>
        </w:rPr>
        <w:t>Wesley Theological Seminary</w:t>
      </w:r>
      <w:r w:rsidRPr="00695F00">
        <w:rPr>
          <w:rFonts w:asciiTheme="minorHAnsi" w:hAnsiTheme="minorHAnsi"/>
          <w:szCs w:val="24"/>
        </w:rPr>
        <w:t xml:space="preserve"> regards the following as forms of plagiarism or dishonesty:</w:t>
      </w:r>
    </w:p>
    <w:p w14:paraId="7ABCABC6" w14:textId="77777777" w:rsidR="00695F00" w:rsidRPr="00695F00" w:rsidRDefault="00695F00" w:rsidP="002B137B">
      <w:pPr>
        <w:pStyle w:val="List2"/>
        <w:numPr>
          <w:ilvl w:val="1"/>
          <w:numId w:val="12"/>
        </w:numPr>
        <w:tabs>
          <w:tab w:val="clear" w:pos="1440"/>
          <w:tab w:val="num" w:pos="1080"/>
        </w:tabs>
        <w:ind w:left="1080"/>
        <w:rPr>
          <w:rFonts w:asciiTheme="minorHAnsi" w:hAnsiTheme="minorHAnsi"/>
          <w:szCs w:val="24"/>
        </w:rPr>
      </w:pPr>
      <w:r w:rsidRPr="00695F00">
        <w:rPr>
          <w:rFonts w:asciiTheme="minorHAnsi" w:hAnsiTheme="minorHAnsi"/>
          <w:szCs w:val="24"/>
        </w:rPr>
        <w:t>Copying from another student’s paper</w:t>
      </w:r>
    </w:p>
    <w:p w14:paraId="3316D327" w14:textId="77777777" w:rsidR="00695F00" w:rsidRPr="00695F00" w:rsidRDefault="00695F00" w:rsidP="002B137B">
      <w:pPr>
        <w:pStyle w:val="List2"/>
        <w:numPr>
          <w:ilvl w:val="1"/>
          <w:numId w:val="12"/>
        </w:numPr>
        <w:tabs>
          <w:tab w:val="clear" w:pos="1440"/>
          <w:tab w:val="num" w:pos="1080"/>
        </w:tabs>
        <w:ind w:left="1080"/>
        <w:rPr>
          <w:rFonts w:asciiTheme="minorHAnsi" w:hAnsiTheme="minorHAnsi"/>
          <w:szCs w:val="24"/>
        </w:rPr>
      </w:pPr>
      <w:r w:rsidRPr="00695F00">
        <w:rPr>
          <w:rFonts w:asciiTheme="minorHAnsi" w:hAnsiTheme="minorHAnsi"/>
          <w:szCs w:val="24"/>
        </w:rPr>
        <w:t>Giving or receiving unauthorized assistance to or from another student</w:t>
      </w:r>
      <w:r>
        <w:rPr>
          <w:rFonts w:asciiTheme="minorHAnsi" w:hAnsiTheme="minorHAnsi"/>
          <w:szCs w:val="24"/>
        </w:rPr>
        <w:t xml:space="preserve"> </w:t>
      </w:r>
      <w:r w:rsidRPr="00695F00">
        <w:rPr>
          <w:rFonts w:asciiTheme="minorHAnsi" w:hAnsiTheme="minorHAnsi"/>
          <w:szCs w:val="24"/>
        </w:rPr>
        <w:t>during an examination</w:t>
      </w:r>
    </w:p>
    <w:p w14:paraId="0DAF3B57" w14:textId="77777777" w:rsidR="00695F00" w:rsidRPr="00695F00" w:rsidRDefault="00695F00" w:rsidP="002B137B">
      <w:pPr>
        <w:pStyle w:val="List2"/>
        <w:numPr>
          <w:ilvl w:val="1"/>
          <w:numId w:val="12"/>
        </w:numPr>
        <w:tabs>
          <w:tab w:val="clear" w:pos="1440"/>
          <w:tab w:val="num" w:pos="1080"/>
        </w:tabs>
        <w:ind w:left="1080"/>
        <w:rPr>
          <w:rFonts w:asciiTheme="minorHAnsi" w:hAnsiTheme="minorHAnsi"/>
          <w:szCs w:val="24"/>
        </w:rPr>
      </w:pPr>
      <w:r w:rsidRPr="00695F00">
        <w:rPr>
          <w:rFonts w:asciiTheme="minorHAnsi" w:hAnsiTheme="minorHAnsi"/>
          <w:szCs w:val="24"/>
        </w:rPr>
        <w:t>Using unauthorized material during an examination</w:t>
      </w:r>
    </w:p>
    <w:p w14:paraId="1684269D" w14:textId="77777777" w:rsidR="00695F00" w:rsidRPr="00695F00" w:rsidRDefault="00695F00" w:rsidP="002B137B">
      <w:pPr>
        <w:pStyle w:val="List2"/>
        <w:numPr>
          <w:ilvl w:val="1"/>
          <w:numId w:val="12"/>
        </w:numPr>
        <w:tabs>
          <w:tab w:val="clear" w:pos="1440"/>
          <w:tab w:val="num" w:pos="1080"/>
        </w:tabs>
        <w:ind w:left="1080"/>
        <w:rPr>
          <w:rFonts w:asciiTheme="minorHAnsi" w:hAnsiTheme="minorHAnsi"/>
          <w:szCs w:val="24"/>
        </w:rPr>
      </w:pPr>
      <w:r w:rsidRPr="00695F00">
        <w:rPr>
          <w:rFonts w:asciiTheme="minorHAnsi" w:hAnsiTheme="minorHAnsi"/>
          <w:szCs w:val="24"/>
        </w:rPr>
        <w:t>Borrowing and presenting as one’s own (i.e., without proper attribution) the composition or ideas of another, whether from books, a friend, or</w:t>
      </w:r>
      <w:r>
        <w:rPr>
          <w:rFonts w:asciiTheme="minorHAnsi" w:hAnsiTheme="minorHAnsi"/>
          <w:szCs w:val="24"/>
        </w:rPr>
        <w:t xml:space="preserve"> </w:t>
      </w:r>
      <w:r w:rsidRPr="00695F00">
        <w:rPr>
          <w:rFonts w:asciiTheme="minorHAnsi" w:hAnsiTheme="minorHAnsi"/>
          <w:szCs w:val="24"/>
        </w:rPr>
        <w:t>the Internet.</w:t>
      </w:r>
    </w:p>
    <w:p w14:paraId="66CA1CBD" w14:textId="77777777" w:rsidR="00695F00" w:rsidRDefault="00695F00" w:rsidP="002B137B">
      <w:pPr>
        <w:pStyle w:val="ListParagraph"/>
        <w:numPr>
          <w:ilvl w:val="1"/>
          <w:numId w:val="12"/>
        </w:numPr>
        <w:tabs>
          <w:tab w:val="clear" w:pos="1440"/>
          <w:tab w:val="num" w:pos="1080"/>
        </w:tabs>
        <w:autoSpaceDE w:val="0"/>
        <w:autoSpaceDN w:val="0"/>
        <w:adjustRightInd w:val="0"/>
        <w:ind w:left="1080"/>
        <w:rPr>
          <w:sz w:val="24"/>
          <w:szCs w:val="24"/>
        </w:rPr>
      </w:pPr>
      <w:r w:rsidRPr="00695F00">
        <w:rPr>
          <w:sz w:val="24"/>
          <w:szCs w:val="24"/>
        </w:rPr>
        <w:t>Submitting as one’s own work a paper written  (or partially written) by another.</w:t>
      </w:r>
    </w:p>
    <w:p w14:paraId="72BD7857" w14:textId="77777777" w:rsidR="00484B77" w:rsidRDefault="00484B77" w:rsidP="00484B77">
      <w:pPr>
        <w:autoSpaceDE w:val="0"/>
        <w:autoSpaceDN w:val="0"/>
        <w:adjustRightInd w:val="0"/>
        <w:ind w:left="360"/>
      </w:pPr>
    </w:p>
    <w:p w14:paraId="69BEA135" w14:textId="77777777" w:rsidR="00484B77" w:rsidRPr="00484B77" w:rsidRDefault="00484B77" w:rsidP="00484B77">
      <w:pPr>
        <w:autoSpaceDE w:val="0"/>
        <w:autoSpaceDN w:val="0"/>
        <w:adjustRightInd w:val="0"/>
        <w:ind w:left="360"/>
        <w:rPr>
          <w:sz w:val="28"/>
          <w:szCs w:val="24"/>
        </w:rPr>
      </w:pPr>
      <w:r w:rsidRPr="00484B77">
        <w:rPr>
          <w:sz w:val="24"/>
        </w:rPr>
        <w:t xml:space="preserve">In questions of academic dishonesty (including cheating on exams or papers and plagiarism), the professor will report the circumstances of the case to the Dean. In first instances of proven plagiarism or dishonesty, the student will receive a “Fail” grade for the course. Second </w:t>
      </w:r>
      <w:r w:rsidRPr="00484B77">
        <w:rPr>
          <w:sz w:val="24"/>
        </w:rPr>
        <w:lastRenderedPageBreak/>
        <w:t>instances will result in automatic separation from the Seminary.  Please see the Wesley Theological Seminary Catalog for further details.</w:t>
      </w:r>
    </w:p>
    <w:p w14:paraId="513B54FB" w14:textId="77777777" w:rsidR="00695F00" w:rsidRDefault="00695F00" w:rsidP="00695F00">
      <w:pPr>
        <w:rPr>
          <w:sz w:val="24"/>
          <w:szCs w:val="24"/>
        </w:rPr>
      </w:pPr>
    </w:p>
    <w:p w14:paraId="6C37FC25" w14:textId="77777777" w:rsidR="00695F00" w:rsidRPr="00FF5837" w:rsidRDefault="00695F00" w:rsidP="00695F00">
      <w:pPr>
        <w:rPr>
          <w:b/>
          <w:sz w:val="24"/>
          <w:szCs w:val="24"/>
        </w:rPr>
      </w:pPr>
      <w:r w:rsidRPr="00FF5837">
        <w:rPr>
          <w:b/>
          <w:sz w:val="28"/>
          <w:szCs w:val="24"/>
        </w:rPr>
        <w:t xml:space="preserve">SafeAssign </w:t>
      </w:r>
    </w:p>
    <w:p w14:paraId="7FB64704" w14:textId="088E141F" w:rsidR="00FF5837" w:rsidRDefault="00FF5837" w:rsidP="00695F00">
      <w:r>
        <w:t xml:space="preserve">You may be asked </w:t>
      </w:r>
      <w:r w:rsidR="00695F00">
        <w:t xml:space="preserve">to submit one or more of your writing assignments to Blackboard's SafeAssign plagiarism prevention service. </w:t>
      </w:r>
      <w:r>
        <w:t>A</w:t>
      </w:r>
      <w:r w:rsidR="00695F00">
        <w:t xml:space="preserve">ssignment content will be checked against Internet sources, academic journal articles, and the papers of other </w:t>
      </w:r>
      <w:r>
        <w:t>Wesley Theological Seminary</w:t>
      </w:r>
      <w:r w:rsidR="00695F00">
        <w:t xml:space="preserve"> students for common or borrowed content. SafeAssign generates a report that highlights any potentially unoriginal text in </w:t>
      </w:r>
      <w:r>
        <w:t>the submitted</w:t>
      </w:r>
      <w:r w:rsidR="00695F00">
        <w:t xml:space="preserve"> paper. The report may be submitted directly to </w:t>
      </w:r>
      <w:r>
        <w:t>the</w:t>
      </w:r>
      <w:r w:rsidR="00695F00">
        <w:t xml:space="preserve"> instructor or </w:t>
      </w:r>
      <w:r>
        <w:t>the</w:t>
      </w:r>
      <w:r w:rsidR="00695F00">
        <w:t xml:space="preserve"> instructor may elect to have </w:t>
      </w:r>
      <w:r>
        <w:t>students</w:t>
      </w:r>
      <w:r w:rsidR="00695F00">
        <w:t xml:space="preserve"> submit initial drafts through SafeAssign </w:t>
      </w:r>
      <w:r>
        <w:t xml:space="preserve">so that you </w:t>
      </w:r>
      <w:r w:rsidR="00695F00">
        <w:t xml:space="preserve"> will receive the report allowing the opportunity to make adjustments and ensure that all source material has been properly cited.</w:t>
      </w:r>
    </w:p>
    <w:p w14:paraId="0ECF65A2" w14:textId="77777777" w:rsidR="00695F00" w:rsidRPr="00695F00" w:rsidRDefault="00695F00" w:rsidP="00695F00">
      <w:pPr>
        <w:rPr>
          <w:b/>
          <w:bCs/>
          <w:spacing w:val="2"/>
          <w:sz w:val="24"/>
          <w:szCs w:val="24"/>
        </w:rPr>
      </w:pPr>
    </w:p>
    <w:p w14:paraId="457AB106" w14:textId="77777777" w:rsidR="00695F00" w:rsidRPr="00FF5837" w:rsidRDefault="00695F00" w:rsidP="00695F00">
      <w:pPr>
        <w:rPr>
          <w:sz w:val="28"/>
        </w:rPr>
      </w:pPr>
      <w:r w:rsidRPr="00FF5837">
        <w:rPr>
          <w:b/>
          <w:bCs/>
          <w:spacing w:val="2"/>
          <w:sz w:val="28"/>
        </w:rPr>
        <w:t>B</w:t>
      </w:r>
      <w:r w:rsidRPr="00FF5837">
        <w:rPr>
          <w:b/>
          <w:bCs/>
          <w:spacing w:val="-1"/>
          <w:sz w:val="28"/>
        </w:rPr>
        <w:t>l</w:t>
      </w:r>
      <w:r w:rsidRPr="00FF5837">
        <w:rPr>
          <w:b/>
          <w:bCs/>
          <w:sz w:val="28"/>
        </w:rPr>
        <w:t>ackbo</w:t>
      </w:r>
      <w:r w:rsidRPr="00FF5837">
        <w:rPr>
          <w:b/>
          <w:bCs/>
          <w:spacing w:val="-2"/>
          <w:sz w:val="28"/>
        </w:rPr>
        <w:t>a</w:t>
      </w:r>
      <w:r w:rsidRPr="00FF5837">
        <w:rPr>
          <w:b/>
          <w:bCs/>
          <w:sz w:val="28"/>
        </w:rPr>
        <w:t xml:space="preserve">rd </w:t>
      </w:r>
      <w:r w:rsidRPr="00FF5837">
        <w:rPr>
          <w:b/>
          <w:bCs/>
          <w:spacing w:val="-1"/>
          <w:sz w:val="28"/>
        </w:rPr>
        <w:t>T</w:t>
      </w:r>
      <w:r w:rsidRPr="00FF5837">
        <w:rPr>
          <w:b/>
          <w:bCs/>
          <w:sz w:val="28"/>
        </w:rPr>
        <w:t>rac</w:t>
      </w:r>
      <w:r w:rsidRPr="00FF5837">
        <w:rPr>
          <w:b/>
          <w:bCs/>
          <w:spacing w:val="-3"/>
          <w:sz w:val="28"/>
        </w:rPr>
        <w:t>k</w:t>
      </w:r>
      <w:r w:rsidRPr="00FF5837">
        <w:rPr>
          <w:b/>
          <w:bCs/>
          <w:spacing w:val="1"/>
          <w:sz w:val="28"/>
        </w:rPr>
        <w:t>i</w:t>
      </w:r>
      <w:r w:rsidRPr="00FF5837">
        <w:rPr>
          <w:b/>
          <w:bCs/>
          <w:sz w:val="28"/>
        </w:rPr>
        <w:t>ng</w:t>
      </w:r>
    </w:p>
    <w:p w14:paraId="0EE5FD5D" w14:textId="77777777" w:rsidR="00695F00" w:rsidRDefault="00695F00" w:rsidP="00695F00">
      <w:pPr>
        <w:spacing w:line="232" w:lineRule="auto"/>
        <w:ind w:right="79"/>
      </w:pPr>
      <w:r>
        <w:rPr>
          <w:spacing w:val="-1"/>
        </w:rPr>
        <w:t>B</w:t>
      </w:r>
      <w:r>
        <w:rPr>
          <w:spacing w:val="1"/>
        </w:rPr>
        <w:t>l</w:t>
      </w:r>
      <w:r>
        <w:t>ac</w:t>
      </w:r>
      <w:r>
        <w:rPr>
          <w:spacing w:val="-2"/>
        </w:rPr>
        <w:t>k</w:t>
      </w:r>
      <w:r>
        <w:t>boa</w:t>
      </w:r>
      <w:r>
        <w:rPr>
          <w:spacing w:val="1"/>
        </w:rPr>
        <w:t>r</w:t>
      </w:r>
      <w:r>
        <w:t>d</w:t>
      </w:r>
      <w:r>
        <w:rPr>
          <w:spacing w:val="-2"/>
        </w:rPr>
        <w:t xml:space="preserve"> </w:t>
      </w:r>
      <w:r>
        <w:t>Le</w:t>
      </w:r>
      <w:r>
        <w:rPr>
          <w:spacing w:val="-2"/>
        </w:rPr>
        <w:t>a</w:t>
      </w:r>
      <w:r>
        <w:rPr>
          <w:spacing w:val="1"/>
        </w:rPr>
        <w:t>r</w:t>
      </w:r>
      <w:r>
        <w:t>n a</w:t>
      </w:r>
      <w:r>
        <w:rPr>
          <w:spacing w:val="-2"/>
        </w:rPr>
        <w:t>u</w:t>
      </w:r>
      <w:r>
        <w:rPr>
          <w:spacing w:val="1"/>
        </w:rPr>
        <w:t>t</w:t>
      </w:r>
      <w:r>
        <w:t>o</w:t>
      </w:r>
      <w:r>
        <w:rPr>
          <w:spacing w:val="-4"/>
        </w:rPr>
        <w:t>m</w:t>
      </w:r>
      <w:r>
        <w:t>a</w:t>
      </w:r>
      <w:r>
        <w:rPr>
          <w:spacing w:val="1"/>
        </w:rPr>
        <w:t>t</w:t>
      </w:r>
      <w:r>
        <w:rPr>
          <w:spacing w:val="-1"/>
        </w:rPr>
        <w:t>i</w:t>
      </w:r>
      <w:r>
        <w:t>ca</w:t>
      </w:r>
      <w:r>
        <w:rPr>
          <w:spacing w:val="-1"/>
        </w:rPr>
        <w:t>l</w:t>
      </w:r>
      <w:r>
        <w:rPr>
          <w:spacing w:val="1"/>
        </w:rPr>
        <w:t>l</w:t>
      </w:r>
      <w:r>
        <w:t>y</w:t>
      </w:r>
      <w:r>
        <w:rPr>
          <w:spacing w:val="-2"/>
        </w:rPr>
        <w:t xml:space="preserve"> </w:t>
      </w:r>
      <w:r>
        <w:rPr>
          <w:spacing w:val="1"/>
        </w:rPr>
        <w:t>r</w:t>
      </w:r>
      <w:r>
        <w:t>ec</w:t>
      </w:r>
      <w:r>
        <w:rPr>
          <w:spacing w:val="-2"/>
        </w:rPr>
        <w:t>o</w:t>
      </w:r>
      <w:r>
        <w:rPr>
          <w:spacing w:val="1"/>
        </w:rPr>
        <w:t>r</w:t>
      </w:r>
      <w:r>
        <w:t>ds</w:t>
      </w:r>
      <w:r>
        <w:rPr>
          <w:spacing w:val="-2"/>
        </w:rPr>
        <w:t xml:space="preserve"> </w:t>
      </w:r>
      <w:r>
        <w:t>a</w:t>
      </w:r>
      <w:r>
        <w:rPr>
          <w:spacing w:val="-1"/>
        </w:rPr>
        <w:t>l</w:t>
      </w:r>
      <w:r>
        <w:t>l</w:t>
      </w:r>
      <w:r>
        <w:rPr>
          <w:spacing w:val="1"/>
        </w:rPr>
        <w:t xml:space="preserve"> </w:t>
      </w:r>
      <w:r>
        <w:rPr>
          <w:spacing w:val="-2"/>
        </w:rPr>
        <w:t>s</w:t>
      </w:r>
      <w:r>
        <w:rPr>
          <w:spacing w:val="1"/>
        </w:rPr>
        <w:t>t</w:t>
      </w:r>
      <w:r>
        <w:t>ude</w:t>
      </w:r>
      <w:r>
        <w:rPr>
          <w:spacing w:val="-2"/>
        </w:rPr>
        <w:t>n</w:t>
      </w:r>
      <w:r>
        <w:t>t</w:t>
      </w:r>
      <w:r>
        <w:rPr>
          <w:spacing w:val="1"/>
        </w:rPr>
        <w:t xml:space="preserve"> </w:t>
      </w:r>
      <w:r>
        <w:t>a</w:t>
      </w:r>
      <w:r>
        <w:rPr>
          <w:spacing w:val="-2"/>
        </w:rPr>
        <w:t>n</w:t>
      </w:r>
      <w:r>
        <w:t xml:space="preserve">d </w:t>
      </w:r>
      <w:r>
        <w:rPr>
          <w:spacing w:val="1"/>
        </w:rPr>
        <w:t>f</w:t>
      </w:r>
      <w:r>
        <w:t>a</w:t>
      </w:r>
      <w:r>
        <w:rPr>
          <w:spacing w:val="-2"/>
        </w:rPr>
        <w:t>c</w:t>
      </w:r>
      <w:r>
        <w:t>u</w:t>
      </w:r>
      <w:r>
        <w:rPr>
          <w:spacing w:val="-1"/>
        </w:rPr>
        <w:t>l</w:t>
      </w:r>
      <w:r>
        <w:rPr>
          <w:spacing w:val="1"/>
        </w:rPr>
        <w:t>t</w:t>
      </w:r>
      <w:r>
        <w:t>y</w:t>
      </w:r>
      <w:r>
        <w:rPr>
          <w:spacing w:val="-4"/>
        </w:rPr>
        <w:t xml:space="preserve"> </w:t>
      </w:r>
      <w:r>
        <w:t>ac</w:t>
      </w:r>
      <w:r>
        <w:rPr>
          <w:spacing w:val="1"/>
        </w:rPr>
        <w:t>ti</w:t>
      </w:r>
      <w:r>
        <w:rPr>
          <w:spacing w:val="-2"/>
        </w:rPr>
        <w:t>v</w:t>
      </w:r>
      <w:r>
        <w:rPr>
          <w:spacing w:val="-1"/>
        </w:rPr>
        <w:t>i</w:t>
      </w:r>
      <w:r>
        <w:rPr>
          <w:spacing w:val="1"/>
        </w:rPr>
        <w:t>t</w:t>
      </w:r>
      <w:r>
        <w:rPr>
          <w:spacing w:val="-1"/>
        </w:rPr>
        <w:t>i</w:t>
      </w:r>
      <w:r>
        <w:t>es</w:t>
      </w:r>
      <w:r>
        <w:rPr>
          <w:spacing w:val="1"/>
        </w:rPr>
        <w:t xml:space="preserve"> </w:t>
      </w:r>
      <w:r>
        <w:rPr>
          <w:spacing w:val="-1"/>
        </w:rPr>
        <w:t>i</w:t>
      </w:r>
      <w:r>
        <w:t>nc</w:t>
      </w:r>
      <w:r>
        <w:rPr>
          <w:spacing w:val="-1"/>
        </w:rPr>
        <w:t>l</w:t>
      </w:r>
      <w:r>
        <w:t>ud</w:t>
      </w:r>
      <w:r>
        <w:rPr>
          <w:spacing w:val="-1"/>
        </w:rPr>
        <w:t>i</w:t>
      </w:r>
      <w:r>
        <w:rPr>
          <w:spacing w:val="-2"/>
        </w:rPr>
        <w:t>ng</w:t>
      </w:r>
      <w:r>
        <w:t>:</w:t>
      </w:r>
      <w:r>
        <w:rPr>
          <w:spacing w:val="1"/>
        </w:rPr>
        <w:t xml:space="preserve"> t</w:t>
      </w:r>
      <w:r>
        <w:t xml:space="preserve">he </w:t>
      </w:r>
      <w:r>
        <w:rPr>
          <w:spacing w:val="-2"/>
        </w:rPr>
        <w:t>f</w:t>
      </w:r>
      <w:r>
        <w:rPr>
          <w:spacing w:val="1"/>
        </w:rPr>
        <w:t>i</w:t>
      </w:r>
      <w:r>
        <w:rPr>
          <w:spacing w:val="-2"/>
        </w:rPr>
        <w:t>r</w:t>
      </w:r>
      <w:r>
        <w:t>st</w:t>
      </w:r>
      <w:r>
        <w:rPr>
          <w:spacing w:val="-1"/>
        </w:rPr>
        <w:t xml:space="preserve"> </w:t>
      </w:r>
      <w:r>
        <w:t>and</w:t>
      </w:r>
      <w:r>
        <w:rPr>
          <w:spacing w:val="-2"/>
        </w:rPr>
        <w:t xml:space="preserve"> </w:t>
      </w:r>
      <w:r>
        <w:rPr>
          <w:spacing w:val="1"/>
        </w:rPr>
        <w:t>l</w:t>
      </w:r>
      <w:r>
        <w:t>a</w:t>
      </w:r>
      <w:r>
        <w:rPr>
          <w:spacing w:val="-2"/>
        </w:rPr>
        <w:t>s</w:t>
      </w:r>
      <w:r>
        <w:t>t acc</w:t>
      </w:r>
      <w:r>
        <w:rPr>
          <w:spacing w:val="-2"/>
        </w:rPr>
        <w:t>e</w:t>
      </w:r>
      <w:r>
        <w:t>ss</w:t>
      </w:r>
      <w:r>
        <w:rPr>
          <w:spacing w:val="-2"/>
        </w:rPr>
        <w:t xml:space="preserve"> </w:t>
      </w:r>
      <w:r>
        <w:rPr>
          <w:spacing w:val="1"/>
        </w:rPr>
        <w:t>t</w:t>
      </w:r>
      <w:r>
        <w:t xml:space="preserve">o </w:t>
      </w:r>
      <w:r>
        <w:rPr>
          <w:spacing w:val="1"/>
        </w:rPr>
        <w:t>t</w:t>
      </w:r>
      <w:r>
        <w:rPr>
          <w:spacing w:val="-2"/>
        </w:rPr>
        <w:t>h</w:t>
      </w:r>
      <w:r>
        <w:t>e</w:t>
      </w:r>
      <w:r>
        <w:rPr>
          <w:spacing w:val="1"/>
        </w:rPr>
        <w:t xml:space="preserve"> </w:t>
      </w:r>
      <w:r>
        <w:t>co</w:t>
      </w:r>
      <w:r>
        <w:rPr>
          <w:spacing w:val="-2"/>
        </w:rPr>
        <w:t>u</w:t>
      </w:r>
      <w:r>
        <w:rPr>
          <w:spacing w:val="1"/>
        </w:rPr>
        <w:t>r</w:t>
      </w:r>
      <w:r>
        <w:rPr>
          <w:spacing w:val="-2"/>
        </w:rPr>
        <w:t>s</w:t>
      </w:r>
      <w:r>
        <w:t xml:space="preserve">e, </w:t>
      </w:r>
      <w:r>
        <w:rPr>
          <w:spacing w:val="1"/>
        </w:rPr>
        <w:t>t</w:t>
      </w:r>
      <w:r>
        <w:rPr>
          <w:spacing w:val="-2"/>
        </w:rPr>
        <w:t>h</w:t>
      </w:r>
      <w:r>
        <w:t>e</w:t>
      </w:r>
      <w:r>
        <w:rPr>
          <w:spacing w:val="1"/>
        </w:rPr>
        <w:t xml:space="preserve"> </w:t>
      </w:r>
      <w:r>
        <w:t>p</w:t>
      </w:r>
      <w:r>
        <w:rPr>
          <w:spacing w:val="-2"/>
        </w:rPr>
        <w:t>ag</w:t>
      </w:r>
      <w:r>
        <w:t>es</w:t>
      </w:r>
      <w:r>
        <w:rPr>
          <w:spacing w:val="1"/>
        </w:rPr>
        <w:t xml:space="preserve"> </w:t>
      </w:r>
      <w:r>
        <w:t>acce</w:t>
      </w:r>
      <w:r>
        <w:rPr>
          <w:spacing w:val="-2"/>
        </w:rPr>
        <w:t>s</w:t>
      </w:r>
      <w:r>
        <w:t>sed,</w:t>
      </w:r>
      <w:r>
        <w:rPr>
          <w:spacing w:val="-2"/>
        </w:rPr>
        <w:t xml:space="preserve"> </w:t>
      </w:r>
      <w:r>
        <w:rPr>
          <w:spacing w:val="1"/>
        </w:rPr>
        <w:t>t</w:t>
      </w:r>
      <w:r>
        <w:t>he</w:t>
      </w:r>
      <w:r>
        <w:rPr>
          <w:spacing w:val="-2"/>
        </w:rPr>
        <w:t xml:space="preserve"> </w:t>
      </w:r>
      <w:r>
        <w:t>nu</w:t>
      </w:r>
      <w:r>
        <w:rPr>
          <w:spacing w:val="-4"/>
        </w:rPr>
        <w:t>m</w:t>
      </w:r>
      <w:r>
        <w:t>ber</w:t>
      </w:r>
      <w:r>
        <w:rPr>
          <w:spacing w:val="1"/>
        </w:rPr>
        <w:t xml:space="preserve"> </w:t>
      </w:r>
      <w:r>
        <w:rPr>
          <w:spacing w:val="-2"/>
        </w:rPr>
        <w:t>o</w:t>
      </w:r>
      <w:r>
        <w:t>f</w:t>
      </w:r>
      <w:r>
        <w:rPr>
          <w:spacing w:val="1"/>
        </w:rPr>
        <w:t xml:space="preserve"> </w:t>
      </w:r>
      <w:r>
        <w:t>d</w:t>
      </w:r>
      <w:r>
        <w:rPr>
          <w:spacing w:val="-1"/>
        </w:rPr>
        <w:t>i</w:t>
      </w:r>
      <w:r>
        <w:t>scu</w:t>
      </w:r>
      <w:r>
        <w:rPr>
          <w:spacing w:val="-2"/>
        </w:rPr>
        <w:t>s</w:t>
      </w:r>
      <w:r>
        <w:t>s</w:t>
      </w:r>
      <w:r>
        <w:rPr>
          <w:spacing w:val="1"/>
        </w:rPr>
        <w:t>i</w:t>
      </w:r>
      <w:r>
        <w:rPr>
          <w:spacing w:val="-2"/>
        </w:rPr>
        <w:t>o</w:t>
      </w:r>
      <w:r>
        <w:t xml:space="preserve">n </w:t>
      </w:r>
      <w:r>
        <w:rPr>
          <w:spacing w:val="-4"/>
        </w:rPr>
        <w:t>m</w:t>
      </w:r>
      <w:r>
        <w:t>essa</w:t>
      </w:r>
      <w:r>
        <w:rPr>
          <w:spacing w:val="-2"/>
        </w:rPr>
        <w:t>g</w:t>
      </w:r>
      <w:r>
        <w:t xml:space="preserve">es </w:t>
      </w:r>
      <w:r>
        <w:rPr>
          <w:spacing w:val="1"/>
        </w:rPr>
        <w:t>read</w:t>
      </w:r>
      <w:r>
        <w:rPr>
          <w:spacing w:val="-2"/>
        </w:rPr>
        <w:t xml:space="preserve"> </w:t>
      </w:r>
      <w:r>
        <w:t>and s</w:t>
      </w:r>
      <w:r>
        <w:rPr>
          <w:spacing w:val="-2"/>
        </w:rPr>
        <w:t>e</w:t>
      </w:r>
      <w:r>
        <w:t>n</w:t>
      </w:r>
      <w:r>
        <w:rPr>
          <w:spacing w:val="1"/>
        </w:rPr>
        <w:t>t</w:t>
      </w:r>
      <w:r>
        <w:t>,</w:t>
      </w:r>
      <w:r>
        <w:rPr>
          <w:spacing w:val="-2"/>
        </w:rPr>
        <w:t xml:space="preserve"> </w:t>
      </w:r>
      <w:r>
        <w:t>ch</w:t>
      </w:r>
      <w:r>
        <w:rPr>
          <w:spacing w:val="-2"/>
        </w:rPr>
        <w:t>a</w:t>
      </w:r>
      <w:r>
        <w:t>t</w:t>
      </w:r>
      <w:r>
        <w:rPr>
          <w:spacing w:val="1"/>
        </w:rPr>
        <w:t xml:space="preserve"> r</w:t>
      </w:r>
      <w:r>
        <w:t>oom d</w:t>
      </w:r>
      <w:r>
        <w:rPr>
          <w:spacing w:val="1"/>
        </w:rPr>
        <w:t>i</w:t>
      </w:r>
      <w:r>
        <w:t>sc</w:t>
      </w:r>
      <w:r>
        <w:rPr>
          <w:spacing w:val="-2"/>
        </w:rPr>
        <w:t>u</w:t>
      </w:r>
      <w:r>
        <w:t>s</w:t>
      </w:r>
      <w:r>
        <w:rPr>
          <w:spacing w:val="-2"/>
        </w:rPr>
        <w:t>s</w:t>
      </w:r>
      <w:r>
        <w:rPr>
          <w:spacing w:val="1"/>
        </w:rPr>
        <w:t>i</w:t>
      </w:r>
      <w:r>
        <w:t>on</w:t>
      </w:r>
      <w:r>
        <w:rPr>
          <w:spacing w:val="-2"/>
        </w:rPr>
        <w:t xml:space="preserve"> </w:t>
      </w:r>
      <w:r>
        <w:rPr>
          <w:spacing w:val="1"/>
        </w:rPr>
        <w:t>t</w:t>
      </w:r>
      <w:r>
        <w:t>e</w:t>
      </w:r>
      <w:r>
        <w:rPr>
          <w:spacing w:val="-2"/>
        </w:rPr>
        <w:t>x</w:t>
      </w:r>
      <w:r>
        <w:rPr>
          <w:spacing w:val="1"/>
        </w:rPr>
        <w:t>t</w:t>
      </w:r>
      <w:r>
        <w:t>, and</w:t>
      </w:r>
      <w:r>
        <w:rPr>
          <w:spacing w:val="-2"/>
        </w:rPr>
        <w:t xml:space="preserve"> </w:t>
      </w:r>
      <w:r>
        <w:t>po</w:t>
      </w:r>
      <w:r>
        <w:rPr>
          <w:spacing w:val="-2"/>
        </w:rPr>
        <w:t>s</w:t>
      </w:r>
      <w:r>
        <w:rPr>
          <w:spacing w:val="1"/>
        </w:rPr>
        <w:t>t</w:t>
      </w:r>
      <w:r>
        <w:t>ed</w:t>
      </w:r>
      <w:r>
        <w:rPr>
          <w:spacing w:val="-2"/>
        </w:rPr>
        <w:t xml:space="preserve"> </w:t>
      </w:r>
      <w:r>
        <w:t>d</w:t>
      </w:r>
      <w:r>
        <w:rPr>
          <w:spacing w:val="1"/>
        </w:rPr>
        <w:t>i</w:t>
      </w:r>
      <w:r>
        <w:t>sc</w:t>
      </w:r>
      <w:r>
        <w:rPr>
          <w:spacing w:val="-2"/>
        </w:rPr>
        <w:t>u</w:t>
      </w:r>
      <w:r>
        <w:t>s</w:t>
      </w:r>
      <w:r>
        <w:rPr>
          <w:spacing w:val="-2"/>
        </w:rPr>
        <w:t>s</w:t>
      </w:r>
      <w:r>
        <w:rPr>
          <w:spacing w:val="1"/>
        </w:rPr>
        <w:t>i</w:t>
      </w:r>
      <w:r>
        <w:t>on</w:t>
      </w:r>
      <w:r>
        <w:rPr>
          <w:spacing w:val="-2"/>
        </w:rPr>
        <w:t xml:space="preserve"> </w:t>
      </w:r>
      <w:r>
        <w:rPr>
          <w:spacing w:val="1"/>
        </w:rPr>
        <w:t>t</w:t>
      </w:r>
      <w:r>
        <w:t>op</w:t>
      </w:r>
      <w:r>
        <w:rPr>
          <w:spacing w:val="-1"/>
        </w:rPr>
        <w:t>i</w:t>
      </w:r>
      <w:r>
        <w:t>cs.</w:t>
      </w:r>
      <w:r>
        <w:rPr>
          <w:spacing w:val="-2"/>
        </w:rPr>
        <w:t xml:space="preserve"> </w:t>
      </w:r>
      <w:r>
        <w:rPr>
          <w:spacing w:val="2"/>
        </w:rPr>
        <w:t>T</w:t>
      </w:r>
      <w:r>
        <w:rPr>
          <w:spacing w:val="-2"/>
        </w:rPr>
        <w:t>h</w:t>
      </w:r>
      <w:r>
        <w:rPr>
          <w:spacing w:val="1"/>
        </w:rPr>
        <w:t>i</w:t>
      </w:r>
      <w:r>
        <w:t>s</w:t>
      </w:r>
      <w:r>
        <w:rPr>
          <w:spacing w:val="-2"/>
        </w:rPr>
        <w:t xml:space="preserve"> </w:t>
      </w:r>
      <w:r>
        <w:t>da</w:t>
      </w:r>
      <w:r>
        <w:rPr>
          <w:spacing w:val="-1"/>
        </w:rPr>
        <w:t>t</w:t>
      </w:r>
      <w:r>
        <w:t>a</w:t>
      </w:r>
      <w:r>
        <w:rPr>
          <w:spacing w:val="-2"/>
        </w:rPr>
        <w:t xml:space="preserve"> </w:t>
      </w:r>
      <w:r>
        <w:t>can be</w:t>
      </w:r>
      <w:r>
        <w:rPr>
          <w:spacing w:val="-2"/>
        </w:rPr>
        <w:t xml:space="preserve"> </w:t>
      </w:r>
      <w:r>
        <w:t>ac</w:t>
      </w:r>
      <w:r>
        <w:rPr>
          <w:spacing w:val="-2"/>
        </w:rPr>
        <w:t>c</w:t>
      </w:r>
      <w:r>
        <w:t>es</w:t>
      </w:r>
      <w:r>
        <w:rPr>
          <w:spacing w:val="-2"/>
        </w:rPr>
        <w:t>s</w:t>
      </w:r>
      <w:r>
        <w:t>ed by</w:t>
      </w:r>
      <w:r>
        <w:rPr>
          <w:spacing w:val="-2"/>
        </w:rPr>
        <w:t xml:space="preserve"> </w:t>
      </w:r>
      <w:r>
        <w:rPr>
          <w:spacing w:val="1"/>
        </w:rPr>
        <w:t>t</w:t>
      </w:r>
      <w:r>
        <w:t>he</w:t>
      </w:r>
      <w:r>
        <w:rPr>
          <w:spacing w:val="-2"/>
        </w:rPr>
        <w:t xml:space="preserve"> </w:t>
      </w:r>
      <w:r>
        <w:rPr>
          <w:spacing w:val="1"/>
        </w:rPr>
        <w:t>i</w:t>
      </w:r>
      <w:r>
        <w:t>n</w:t>
      </w:r>
      <w:r>
        <w:rPr>
          <w:spacing w:val="-2"/>
        </w:rPr>
        <w:t>s</w:t>
      </w:r>
      <w:r>
        <w:rPr>
          <w:spacing w:val="-1"/>
        </w:rPr>
        <w:t>t</w:t>
      </w:r>
      <w:r>
        <w:rPr>
          <w:spacing w:val="1"/>
        </w:rPr>
        <w:t>r</w:t>
      </w:r>
      <w:r>
        <w:t>uc</w:t>
      </w:r>
      <w:r>
        <w:rPr>
          <w:spacing w:val="-1"/>
        </w:rPr>
        <w:t>t</w:t>
      </w:r>
      <w:r>
        <w:t>or</w:t>
      </w:r>
      <w:r>
        <w:rPr>
          <w:spacing w:val="-1"/>
        </w:rPr>
        <w:t xml:space="preserve"> </w:t>
      </w:r>
      <w:r>
        <w:rPr>
          <w:spacing w:val="1"/>
        </w:rPr>
        <w:t>t</w:t>
      </w:r>
      <w:r>
        <w:t>o e</w:t>
      </w:r>
      <w:r>
        <w:rPr>
          <w:spacing w:val="-2"/>
        </w:rPr>
        <w:t>v</w:t>
      </w:r>
      <w:r>
        <w:t>a</w:t>
      </w:r>
      <w:r>
        <w:rPr>
          <w:spacing w:val="1"/>
        </w:rPr>
        <w:t>l</w:t>
      </w:r>
      <w:r>
        <w:rPr>
          <w:spacing w:val="-2"/>
        </w:rPr>
        <w:t>u</w:t>
      </w:r>
      <w:r>
        <w:t>a</w:t>
      </w:r>
      <w:r>
        <w:rPr>
          <w:spacing w:val="-1"/>
        </w:rPr>
        <w:t>t</w:t>
      </w:r>
      <w:r>
        <w:t>e c</w:t>
      </w:r>
      <w:r>
        <w:rPr>
          <w:spacing w:val="1"/>
        </w:rPr>
        <w:t>l</w:t>
      </w:r>
      <w:r>
        <w:t>a</w:t>
      </w:r>
      <w:r>
        <w:rPr>
          <w:spacing w:val="-2"/>
        </w:rPr>
        <w:t>s</w:t>
      </w:r>
      <w:r>
        <w:t>s</w:t>
      </w:r>
      <w:r>
        <w:rPr>
          <w:spacing w:val="1"/>
        </w:rPr>
        <w:t xml:space="preserve"> </w:t>
      </w:r>
      <w:r>
        <w:t>p</w:t>
      </w:r>
      <w:r>
        <w:rPr>
          <w:spacing w:val="-2"/>
        </w:rPr>
        <w:t>a</w:t>
      </w:r>
      <w:r>
        <w:rPr>
          <w:spacing w:val="1"/>
        </w:rPr>
        <w:t>r</w:t>
      </w:r>
      <w:r>
        <w:rPr>
          <w:spacing w:val="-1"/>
        </w:rPr>
        <w:t>t</w:t>
      </w:r>
      <w:r>
        <w:rPr>
          <w:spacing w:val="1"/>
        </w:rPr>
        <w:t>i</w:t>
      </w:r>
      <w:r>
        <w:rPr>
          <w:spacing w:val="-2"/>
        </w:rPr>
        <w:t>c</w:t>
      </w:r>
      <w:r>
        <w:rPr>
          <w:spacing w:val="1"/>
        </w:rPr>
        <w:t>i</w:t>
      </w:r>
      <w:r>
        <w:t>p</w:t>
      </w:r>
      <w:r>
        <w:rPr>
          <w:spacing w:val="-2"/>
        </w:rPr>
        <w:t>a</w:t>
      </w:r>
      <w:r>
        <w:rPr>
          <w:spacing w:val="1"/>
        </w:rPr>
        <w:t>ti</w:t>
      </w:r>
      <w:r>
        <w:rPr>
          <w:spacing w:val="-2"/>
        </w:rPr>
        <w:t>o</w:t>
      </w:r>
      <w:r>
        <w:t>n and</w:t>
      </w:r>
      <w:r>
        <w:rPr>
          <w:spacing w:val="-2"/>
        </w:rPr>
        <w:t xml:space="preserve"> </w:t>
      </w:r>
      <w:r>
        <w:rPr>
          <w:spacing w:val="1"/>
        </w:rPr>
        <w:t>t</w:t>
      </w:r>
      <w:r>
        <w:t>o</w:t>
      </w:r>
      <w:r>
        <w:rPr>
          <w:spacing w:val="-2"/>
        </w:rPr>
        <w:t xml:space="preserve"> </w:t>
      </w:r>
      <w:r>
        <w:rPr>
          <w:spacing w:val="1"/>
        </w:rPr>
        <w:t>i</w:t>
      </w:r>
      <w:r>
        <w:rPr>
          <w:spacing w:val="-2"/>
        </w:rPr>
        <w:t>d</w:t>
      </w:r>
      <w:r>
        <w:t>e</w:t>
      </w:r>
      <w:r>
        <w:rPr>
          <w:spacing w:val="-1"/>
        </w:rPr>
        <w:t>nt</w:t>
      </w:r>
      <w:r>
        <w:rPr>
          <w:spacing w:val="1"/>
        </w:rPr>
        <w:t>if</w:t>
      </w:r>
      <w:r>
        <w:t>y</w:t>
      </w:r>
      <w:r>
        <w:rPr>
          <w:spacing w:val="-2"/>
        </w:rPr>
        <w:t xml:space="preserve"> </w:t>
      </w:r>
      <w:r>
        <w:t>pa</w:t>
      </w:r>
      <w:r>
        <w:rPr>
          <w:spacing w:val="-2"/>
        </w:rPr>
        <w:t>r</w:t>
      </w:r>
      <w:r>
        <w:rPr>
          <w:spacing w:val="1"/>
        </w:rPr>
        <w:t>t</w:t>
      </w:r>
      <w:r>
        <w:rPr>
          <w:spacing w:val="-1"/>
        </w:rPr>
        <w:t>i</w:t>
      </w:r>
      <w:r>
        <w:t>c</w:t>
      </w:r>
      <w:r>
        <w:rPr>
          <w:spacing w:val="1"/>
        </w:rPr>
        <w:t>i</w:t>
      </w:r>
      <w:r>
        <w:rPr>
          <w:spacing w:val="-2"/>
        </w:rPr>
        <w:t>p</w:t>
      </w:r>
      <w:r>
        <w:t>an</w:t>
      </w:r>
      <w:r>
        <w:rPr>
          <w:spacing w:val="-2"/>
        </w:rPr>
        <w:t>t</w:t>
      </w:r>
      <w:r>
        <w:t>s</w:t>
      </w:r>
      <w:r>
        <w:rPr>
          <w:spacing w:val="1"/>
        </w:rPr>
        <w:t xml:space="preserve"> </w:t>
      </w:r>
      <w:r>
        <w:t>ha</w:t>
      </w:r>
      <w:r>
        <w:rPr>
          <w:spacing w:val="-2"/>
        </w:rPr>
        <w:t>v</w:t>
      </w:r>
      <w:r>
        <w:rPr>
          <w:spacing w:val="1"/>
        </w:rPr>
        <w:t>i</w:t>
      </w:r>
      <w:r>
        <w:t>ng</w:t>
      </w:r>
      <w:r>
        <w:rPr>
          <w:spacing w:val="-2"/>
        </w:rPr>
        <w:t xml:space="preserve"> </w:t>
      </w:r>
      <w:r>
        <w:t>d</w:t>
      </w:r>
      <w:r>
        <w:rPr>
          <w:spacing w:val="1"/>
        </w:rPr>
        <w:t>if</w:t>
      </w:r>
      <w:r>
        <w:rPr>
          <w:spacing w:val="-2"/>
        </w:rPr>
        <w:t>f</w:t>
      </w:r>
      <w:r>
        <w:rPr>
          <w:spacing w:val="1"/>
        </w:rPr>
        <w:t>i</w:t>
      </w:r>
      <w:r>
        <w:t>c</w:t>
      </w:r>
      <w:r>
        <w:rPr>
          <w:spacing w:val="-2"/>
        </w:rPr>
        <w:t>u</w:t>
      </w:r>
      <w:r>
        <w:rPr>
          <w:spacing w:val="-1"/>
        </w:rPr>
        <w:t>l</w:t>
      </w:r>
      <w:r>
        <w:rPr>
          <w:spacing w:val="1"/>
        </w:rPr>
        <w:t>t</w:t>
      </w:r>
      <w:r>
        <w:rPr>
          <w:spacing w:val="-2"/>
        </w:rPr>
        <w:t>y</w:t>
      </w:r>
      <w:r>
        <w:t>, or</w:t>
      </w:r>
      <w:r>
        <w:rPr>
          <w:spacing w:val="1"/>
        </w:rPr>
        <w:t xml:space="preserve"> t</w:t>
      </w:r>
      <w:r>
        <w:t xml:space="preserve">o </w:t>
      </w:r>
      <w:r>
        <w:rPr>
          <w:spacing w:val="-2"/>
        </w:rPr>
        <w:t>v</w:t>
      </w:r>
      <w:r>
        <w:t>e</w:t>
      </w:r>
      <w:r>
        <w:rPr>
          <w:spacing w:val="-2"/>
        </w:rPr>
        <w:t>r</w:t>
      </w:r>
      <w:r>
        <w:rPr>
          <w:spacing w:val="1"/>
        </w:rPr>
        <w:t>if</w:t>
      </w:r>
      <w:r>
        <w:t>y</w:t>
      </w:r>
      <w:r>
        <w:rPr>
          <w:spacing w:val="-2"/>
        </w:rPr>
        <w:t xml:space="preserve"> </w:t>
      </w:r>
      <w:r>
        <w:t>ac</w:t>
      </w:r>
      <w:r>
        <w:rPr>
          <w:spacing w:val="-2"/>
        </w:rPr>
        <w:t>a</w:t>
      </w:r>
      <w:r>
        <w:t>d</w:t>
      </w:r>
      <w:r>
        <w:rPr>
          <w:spacing w:val="-2"/>
        </w:rPr>
        <w:t>e</w:t>
      </w:r>
      <w:r>
        <w:rPr>
          <w:spacing w:val="-4"/>
        </w:rPr>
        <w:t>m</w:t>
      </w:r>
      <w:r>
        <w:rPr>
          <w:spacing w:val="1"/>
        </w:rPr>
        <w:t>i</w:t>
      </w:r>
      <w:r>
        <w:t>c</w:t>
      </w:r>
      <w:r>
        <w:rPr>
          <w:spacing w:val="1"/>
        </w:rPr>
        <w:t xml:space="preserve"> </w:t>
      </w:r>
      <w:r>
        <w:t>hones</w:t>
      </w:r>
      <w:r>
        <w:rPr>
          <w:spacing w:val="1"/>
        </w:rPr>
        <w:t>t</w:t>
      </w:r>
      <w:r>
        <w:rPr>
          <w:spacing w:val="-2"/>
        </w:rPr>
        <w:t>y</w:t>
      </w:r>
      <w:r>
        <w:t>.</w:t>
      </w:r>
    </w:p>
    <w:p w14:paraId="28358585" w14:textId="77777777" w:rsidR="00695F00" w:rsidRDefault="00695F00">
      <w:pPr>
        <w:rPr>
          <w:b/>
          <w:sz w:val="28"/>
          <w:szCs w:val="28"/>
        </w:rPr>
      </w:pPr>
    </w:p>
    <w:p w14:paraId="285003A7" w14:textId="77777777" w:rsidR="00695F00" w:rsidRDefault="00695F00">
      <w:pPr>
        <w:rPr>
          <w:b/>
          <w:sz w:val="28"/>
          <w:szCs w:val="28"/>
        </w:rPr>
      </w:pPr>
      <w:r>
        <w:rPr>
          <w:b/>
          <w:sz w:val="28"/>
          <w:szCs w:val="28"/>
        </w:rPr>
        <w:t>Technical Support</w:t>
      </w:r>
    </w:p>
    <w:p w14:paraId="20A8EA52" w14:textId="77777777" w:rsidR="00695F00" w:rsidRDefault="00695F00" w:rsidP="00695F00">
      <w:pPr>
        <w:spacing w:line="252" w:lineRule="exact"/>
        <w:ind w:right="558"/>
      </w:pPr>
      <w:r>
        <w:t xml:space="preserve">Students </w:t>
      </w:r>
      <w:r>
        <w:rPr>
          <w:spacing w:val="-4"/>
        </w:rPr>
        <w:t>m</w:t>
      </w:r>
      <w:r>
        <w:t>ust</w:t>
      </w:r>
      <w:r>
        <w:rPr>
          <w:spacing w:val="1"/>
        </w:rPr>
        <w:t xml:space="preserve"> </w:t>
      </w:r>
      <w:r>
        <w:rPr>
          <w:spacing w:val="-2"/>
        </w:rPr>
        <w:t>a</w:t>
      </w:r>
      <w:r>
        <w:rPr>
          <w:spacing w:val="1"/>
        </w:rPr>
        <w:t>t</w:t>
      </w:r>
      <w:r>
        <w:rPr>
          <w:spacing w:val="-1"/>
        </w:rPr>
        <w:t>t</w:t>
      </w:r>
      <w:r>
        <w:t>e</w:t>
      </w:r>
      <w:r>
        <w:rPr>
          <w:spacing w:val="-4"/>
        </w:rPr>
        <w:t>m</w:t>
      </w:r>
      <w:r>
        <w:t>pt</w:t>
      </w:r>
      <w:r>
        <w:rPr>
          <w:spacing w:val="1"/>
        </w:rPr>
        <w:t xml:space="preserve"> t</w:t>
      </w:r>
      <w:r>
        <w:t>o s</w:t>
      </w:r>
      <w:r>
        <w:rPr>
          <w:spacing w:val="-2"/>
        </w:rPr>
        <w:t>o</w:t>
      </w:r>
      <w:r>
        <w:rPr>
          <w:spacing w:val="1"/>
        </w:rPr>
        <w:t>l</w:t>
      </w:r>
      <w:r>
        <w:rPr>
          <w:spacing w:val="-2"/>
        </w:rPr>
        <w:t>v</w:t>
      </w:r>
      <w:r>
        <w:t>e</w:t>
      </w:r>
      <w:r>
        <w:rPr>
          <w:spacing w:val="1"/>
        </w:rPr>
        <w:t xml:space="preserve"> t</w:t>
      </w:r>
      <w:r>
        <w:t>ec</w:t>
      </w:r>
      <w:r>
        <w:rPr>
          <w:spacing w:val="-2"/>
        </w:rPr>
        <w:t>h</w:t>
      </w:r>
      <w:r>
        <w:t>n</w:t>
      </w:r>
      <w:r>
        <w:rPr>
          <w:spacing w:val="1"/>
        </w:rPr>
        <w:t>i</w:t>
      </w:r>
      <w:r>
        <w:rPr>
          <w:spacing w:val="-2"/>
        </w:rPr>
        <w:t>c</w:t>
      </w:r>
      <w:r>
        <w:t>al</w:t>
      </w:r>
      <w:r>
        <w:rPr>
          <w:spacing w:val="1"/>
        </w:rPr>
        <w:t xml:space="preserve"> </w:t>
      </w:r>
      <w:r>
        <w:rPr>
          <w:spacing w:val="-2"/>
        </w:rPr>
        <w:t>p</w:t>
      </w:r>
      <w:r>
        <w:rPr>
          <w:spacing w:val="1"/>
        </w:rPr>
        <w:t>r</w:t>
      </w:r>
      <w:r>
        <w:t>o</w:t>
      </w:r>
      <w:r>
        <w:rPr>
          <w:spacing w:val="-2"/>
        </w:rPr>
        <w:t>b</w:t>
      </w:r>
      <w:r>
        <w:rPr>
          <w:spacing w:val="1"/>
        </w:rPr>
        <w:t>l</w:t>
      </w:r>
      <w:r>
        <w:t>e</w:t>
      </w:r>
      <w:r>
        <w:rPr>
          <w:spacing w:val="-4"/>
        </w:rPr>
        <w:t>m</w:t>
      </w:r>
      <w:r>
        <w:t>s, and</w:t>
      </w:r>
      <w:r>
        <w:rPr>
          <w:spacing w:val="-2"/>
        </w:rPr>
        <w:t xml:space="preserve"> </w:t>
      </w:r>
      <w:r>
        <w:t>con</w:t>
      </w:r>
      <w:r>
        <w:rPr>
          <w:spacing w:val="-1"/>
        </w:rPr>
        <w:t>t</w:t>
      </w:r>
      <w:r>
        <w:t>act</w:t>
      </w:r>
      <w:r>
        <w:rPr>
          <w:spacing w:val="-1"/>
        </w:rPr>
        <w:t xml:space="preserve"> </w:t>
      </w:r>
      <w:r>
        <w:rPr>
          <w:spacing w:val="1"/>
        </w:rPr>
        <w:t>t</w:t>
      </w:r>
      <w:r>
        <w:t>h</w:t>
      </w:r>
      <w:r>
        <w:rPr>
          <w:spacing w:val="-2"/>
        </w:rPr>
        <w:t>e</w:t>
      </w:r>
      <w:r>
        <w:rPr>
          <w:spacing w:val="1"/>
        </w:rPr>
        <w:t>i</w:t>
      </w:r>
      <w:r>
        <w:t>r</w:t>
      </w:r>
      <w:r>
        <w:rPr>
          <w:spacing w:val="-1"/>
        </w:rPr>
        <w:t xml:space="preserve"> </w:t>
      </w:r>
      <w:r>
        <w:rPr>
          <w:spacing w:val="1"/>
        </w:rPr>
        <w:t xml:space="preserve">instructor </w:t>
      </w:r>
      <w:r>
        <w:rPr>
          <w:spacing w:val="-1"/>
        </w:rPr>
        <w:t>w</w:t>
      </w:r>
      <w:r>
        <w:rPr>
          <w:spacing w:val="-2"/>
        </w:rPr>
        <w:t>h</w:t>
      </w:r>
      <w:r>
        <w:t xml:space="preserve">en </w:t>
      </w:r>
      <w:r>
        <w:rPr>
          <w:spacing w:val="1"/>
        </w:rPr>
        <w:t>t</w:t>
      </w:r>
      <w:r>
        <w:rPr>
          <w:spacing w:val="-2"/>
        </w:rPr>
        <w:t>e</w:t>
      </w:r>
      <w:r>
        <w:t>ch</w:t>
      </w:r>
      <w:r>
        <w:rPr>
          <w:spacing w:val="-2"/>
        </w:rPr>
        <w:t>n</w:t>
      </w:r>
      <w:r>
        <w:rPr>
          <w:spacing w:val="1"/>
        </w:rPr>
        <w:t>i</w:t>
      </w:r>
      <w:r>
        <w:t>c</w:t>
      </w:r>
      <w:r>
        <w:rPr>
          <w:spacing w:val="-2"/>
        </w:rPr>
        <w:t>a</w:t>
      </w:r>
      <w:r>
        <w:t>l p</w:t>
      </w:r>
      <w:r>
        <w:rPr>
          <w:spacing w:val="1"/>
        </w:rPr>
        <w:t>r</w:t>
      </w:r>
      <w:r>
        <w:t>ob</w:t>
      </w:r>
      <w:r>
        <w:rPr>
          <w:spacing w:val="-1"/>
        </w:rPr>
        <w:t>l</w:t>
      </w:r>
      <w:r>
        <w:t>e</w:t>
      </w:r>
      <w:r>
        <w:rPr>
          <w:spacing w:val="-4"/>
        </w:rPr>
        <w:t>m</w:t>
      </w:r>
      <w:r>
        <w:t>s</w:t>
      </w:r>
      <w:r>
        <w:rPr>
          <w:spacing w:val="1"/>
        </w:rPr>
        <w:t xml:space="preserve"> </w:t>
      </w:r>
      <w:r>
        <w:t>do a</w:t>
      </w:r>
      <w:r>
        <w:rPr>
          <w:spacing w:val="-2"/>
        </w:rPr>
        <w:t>r</w:t>
      </w:r>
      <w:r>
        <w:rPr>
          <w:spacing w:val="1"/>
        </w:rPr>
        <w:t>i</w:t>
      </w:r>
      <w:r>
        <w:t>se.</w:t>
      </w:r>
      <w:r>
        <w:rPr>
          <w:spacing w:val="53"/>
        </w:rPr>
        <w:t xml:space="preserve"> </w:t>
      </w:r>
    </w:p>
    <w:p w14:paraId="0B321EAA" w14:textId="77777777" w:rsidR="00695F00" w:rsidRDefault="00695F00" w:rsidP="00695F00">
      <w:pPr>
        <w:spacing w:line="252" w:lineRule="exact"/>
        <w:ind w:right="558"/>
      </w:pPr>
      <w:r>
        <w:rPr>
          <w:spacing w:val="-4"/>
        </w:rPr>
        <w:t>I</w:t>
      </w:r>
      <w:r>
        <w:t>f</w:t>
      </w:r>
      <w:r>
        <w:rPr>
          <w:spacing w:val="1"/>
        </w:rPr>
        <w:t xml:space="preserve"> </w:t>
      </w:r>
      <w:r>
        <w:rPr>
          <w:spacing w:val="-2"/>
        </w:rPr>
        <w:t>y</w:t>
      </w:r>
      <w:r>
        <w:t>ou expe</w:t>
      </w:r>
      <w:r>
        <w:rPr>
          <w:spacing w:val="1"/>
        </w:rPr>
        <w:t>ri</w:t>
      </w:r>
      <w:r>
        <w:rPr>
          <w:spacing w:val="-2"/>
        </w:rPr>
        <w:t>e</w:t>
      </w:r>
      <w:r>
        <w:t>nce</w:t>
      </w:r>
      <w:r>
        <w:rPr>
          <w:spacing w:val="-2"/>
        </w:rPr>
        <w:t xml:space="preserve"> </w:t>
      </w:r>
      <w:r>
        <w:rPr>
          <w:spacing w:val="1"/>
        </w:rPr>
        <w:t>t</w:t>
      </w:r>
      <w:r>
        <w:t>e</w:t>
      </w:r>
      <w:r>
        <w:rPr>
          <w:spacing w:val="-2"/>
        </w:rPr>
        <w:t>c</w:t>
      </w:r>
      <w:r>
        <w:t>hn</w:t>
      </w:r>
      <w:r>
        <w:rPr>
          <w:spacing w:val="-1"/>
        </w:rPr>
        <w:t>i</w:t>
      </w:r>
      <w:r>
        <w:t>cal</w:t>
      </w:r>
      <w:r>
        <w:rPr>
          <w:spacing w:val="1"/>
        </w:rPr>
        <w:t xml:space="preserve"> </w:t>
      </w:r>
      <w:r>
        <w:rPr>
          <w:spacing w:val="-2"/>
        </w:rPr>
        <w:t>p</w:t>
      </w:r>
      <w:r>
        <w:rPr>
          <w:spacing w:val="1"/>
        </w:rPr>
        <w:t>r</w:t>
      </w:r>
      <w:r>
        <w:t>o</w:t>
      </w:r>
      <w:r>
        <w:rPr>
          <w:spacing w:val="-2"/>
        </w:rPr>
        <w:t>b</w:t>
      </w:r>
      <w:r>
        <w:rPr>
          <w:spacing w:val="1"/>
        </w:rPr>
        <w:t>l</w:t>
      </w:r>
      <w:r>
        <w:t>e</w:t>
      </w:r>
      <w:r>
        <w:rPr>
          <w:spacing w:val="-4"/>
        </w:rPr>
        <w:t>m</w:t>
      </w:r>
      <w:r>
        <w:t>s, p</w:t>
      </w:r>
      <w:r>
        <w:rPr>
          <w:spacing w:val="1"/>
        </w:rPr>
        <w:t>l</w:t>
      </w:r>
      <w:r>
        <w:t>e</w:t>
      </w:r>
      <w:r>
        <w:rPr>
          <w:spacing w:val="-2"/>
        </w:rPr>
        <w:t>a</w:t>
      </w:r>
      <w:r>
        <w:t>se</w:t>
      </w:r>
      <w:r>
        <w:rPr>
          <w:spacing w:val="1"/>
        </w:rPr>
        <w:t xml:space="preserve"> </w:t>
      </w:r>
      <w:r>
        <w:rPr>
          <w:spacing w:val="-2"/>
        </w:rPr>
        <w:t>e</w:t>
      </w:r>
      <w:r>
        <w:t>xe</w:t>
      </w:r>
      <w:r>
        <w:rPr>
          <w:spacing w:val="-2"/>
        </w:rPr>
        <w:t>r</w:t>
      </w:r>
      <w:r>
        <w:t>c</w:t>
      </w:r>
      <w:r>
        <w:rPr>
          <w:spacing w:val="1"/>
        </w:rPr>
        <w:t>i</w:t>
      </w:r>
      <w:r>
        <w:rPr>
          <w:spacing w:val="-2"/>
        </w:rPr>
        <w:t>s</w:t>
      </w:r>
      <w:r>
        <w:t>e</w:t>
      </w:r>
      <w:r>
        <w:rPr>
          <w:spacing w:val="1"/>
        </w:rPr>
        <w:t xml:space="preserve"> </w:t>
      </w:r>
      <w:r>
        <w:t>one</w:t>
      </w:r>
      <w:r>
        <w:rPr>
          <w:spacing w:val="-2"/>
        </w:rPr>
        <w:t xml:space="preserve"> </w:t>
      </w:r>
      <w:r>
        <w:t>or</w:t>
      </w:r>
      <w:r>
        <w:rPr>
          <w:spacing w:val="-1"/>
        </w:rPr>
        <w:t xml:space="preserve"> </w:t>
      </w:r>
      <w:r>
        <w:t>a</w:t>
      </w:r>
      <w:r>
        <w:rPr>
          <w:spacing w:val="-1"/>
        </w:rPr>
        <w:t>l</w:t>
      </w:r>
      <w:r>
        <w:t>l</w:t>
      </w:r>
      <w:r>
        <w:rPr>
          <w:spacing w:val="1"/>
        </w:rPr>
        <w:t xml:space="preserve"> </w:t>
      </w:r>
      <w:r>
        <w:t>of</w:t>
      </w:r>
      <w:r>
        <w:rPr>
          <w:spacing w:val="-1"/>
        </w:rPr>
        <w:t xml:space="preserve"> </w:t>
      </w:r>
      <w:r>
        <w:rPr>
          <w:spacing w:val="1"/>
        </w:rPr>
        <w:t>t</w:t>
      </w:r>
      <w:r>
        <w:t>he</w:t>
      </w:r>
      <w:r>
        <w:rPr>
          <w:spacing w:val="-2"/>
        </w:rPr>
        <w:t xml:space="preserve"> </w:t>
      </w:r>
      <w:r>
        <w:rPr>
          <w:spacing w:val="1"/>
        </w:rPr>
        <w:t>f</w:t>
      </w:r>
      <w:r>
        <w:t>o</w:t>
      </w:r>
      <w:r>
        <w:rPr>
          <w:spacing w:val="-1"/>
        </w:rPr>
        <w:t>l</w:t>
      </w:r>
      <w:r>
        <w:rPr>
          <w:spacing w:val="1"/>
        </w:rPr>
        <w:t>l</w:t>
      </w:r>
      <w:r>
        <w:t>o</w:t>
      </w:r>
      <w:r>
        <w:rPr>
          <w:spacing w:val="-1"/>
        </w:rPr>
        <w:t>wi</w:t>
      </w:r>
      <w:r>
        <w:t>ng</w:t>
      </w:r>
      <w:r>
        <w:rPr>
          <w:spacing w:val="-2"/>
        </w:rPr>
        <w:t xml:space="preserve"> </w:t>
      </w:r>
      <w:r>
        <w:t>op</w:t>
      </w:r>
      <w:r>
        <w:rPr>
          <w:spacing w:val="1"/>
        </w:rPr>
        <w:t>ti</w:t>
      </w:r>
      <w:r>
        <w:t>o</w:t>
      </w:r>
      <w:r>
        <w:rPr>
          <w:spacing w:val="-2"/>
        </w:rPr>
        <w:t>n</w:t>
      </w:r>
      <w:r>
        <w:t>s:</w:t>
      </w:r>
    </w:p>
    <w:p w14:paraId="1CCF0F31" w14:textId="77777777" w:rsidR="00695F00" w:rsidRDefault="00695F00" w:rsidP="00695F00">
      <w:pPr>
        <w:spacing w:line="252" w:lineRule="exact"/>
        <w:ind w:right="558"/>
      </w:pPr>
    </w:p>
    <w:p w14:paraId="4E867D74" w14:textId="77777777" w:rsidR="00695F00" w:rsidRDefault="00695F00" w:rsidP="00695F00">
      <w:pPr>
        <w:ind w:left="630" w:right="2208"/>
        <w:rPr>
          <w:color w:val="0000FF"/>
        </w:rPr>
      </w:pPr>
      <w:r>
        <w:t xml:space="preserve">•       </w:t>
      </w:r>
      <w:r>
        <w:rPr>
          <w:spacing w:val="29"/>
        </w:rPr>
        <w:t> </w:t>
      </w:r>
      <w:r>
        <w:rPr>
          <w:color w:val="0000FF"/>
          <w:spacing w:val="-59"/>
        </w:rPr>
        <w:t> </w:t>
      </w:r>
      <w:r>
        <w:rPr>
          <w:spacing w:val="-1"/>
        </w:rPr>
        <w:t>Blackboard Training Materials</w:t>
      </w:r>
      <w:r>
        <w:t xml:space="preserve"> </w:t>
      </w:r>
    </w:p>
    <w:p w14:paraId="18879CE4" w14:textId="77777777" w:rsidR="00695F00" w:rsidRDefault="00695F00" w:rsidP="00695F00">
      <w:pPr>
        <w:spacing w:before="16"/>
        <w:ind w:left="630" w:right="3301"/>
      </w:pPr>
      <w:r>
        <w:t xml:space="preserve">•       </w:t>
      </w:r>
      <w:r>
        <w:rPr>
          <w:spacing w:val="42"/>
        </w:rPr>
        <w:t> </w:t>
      </w:r>
      <w:r>
        <w:rPr>
          <w:spacing w:val="-1"/>
        </w:rPr>
        <w:t>C</w:t>
      </w:r>
      <w:r>
        <w:t>a</w:t>
      </w:r>
      <w:r>
        <w:rPr>
          <w:spacing w:val="1"/>
        </w:rPr>
        <w:t>l</w:t>
      </w:r>
      <w:r>
        <w:t>l</w:t>
      </w:r>
      <w:r>
        <w:rPr>
          <w:spacing w:val="-1"/>
        </w:rPr>
        <w:t xml:space="preserve"> </w:t>
      </w:r>
      <w:r>
        <w:rPr>
          <w:spacing w:val="1"/>
        </w:rPr>
        <w:t>Blackboard Support at  </w:t>
      </w:r>
      <w:r>
        <w:rPr>
          <w:spacing w:val="-2"/>
        </w:rPr>
        <w:t>(</w:t>
      </w:r>
      <w:r>
        <w:t>202)</w:t>
      </w:r>
      <w:r>
        <w:rPr>
          <w:spacing w:val="-1"/>
        </w:rPr>
        <w:t xml:space="preserve"> 885</w:t>
      </w:r>
      <w:r>
        <w:rPr>
          <w:spacing w:val="-5"/>
        </w:rPr>
        <w:t>-6091</w:t>
      </w:r>
    </w:p>
    <w:p w14:paraId="259A90D3" w14:textId="77777777" w:rsidR="00695F00" w:rsidRDefault="00695F00" w:rsidP="00695F00">
      <w:pPr>
        <w:spacing w:before="15"/>
        <w:ind w:left="630" w:right="2790"/>
      </w:pPr>
      <w:r>
        <w:t xml:space="preserve">•       </w:t>
      </w:r>
      <w:r>
        <w:rPr>
          <w:spacing w:val="42"/>
        </w:rPr>
        <w:t> </w:t>
      </w:r>
      <w:r>
        <w:t xml:space="preserve">Email Blackboard Support at </w:t>
      </w:r>
      <w:hyperlink r:id="rId12" w:history="1">
        <w:r>
          <w:rPr>
            <w:rStyle w:val="Hyperlink"/>
          </w:rPr>
          <w:t>edtech@wesleyseminary.edu</w:t>
        </w:r>
      </w:hyperlink>
      <w:r>
        <w:t xml:space="preserve">  </w:t>
      </w:r>
    </w:p>
    <w:p w14:paraId="35B2B8C2" w14:textId="77777777" w:rsidR="00FF5837" w:rsidRDefault="00FF5837" w:rsidP="00FF5837">
      <w:pPr>
        <w:spacing w:before="15"/>
        <w:ind w:right="2790"/>
      </w:pPr>
    </w:p>
    <w:p w14:paraId="2466B69B" w14:textId="77777777" w:rsidR="00FF5837" w:rsidRDefault="00FF5837" w:rsidP="00FF5837">
      <w:pPr>
        <w:spacing w:before="15"/>
        <w:ind w:right="2790"/>
      </w:pPr>
      <w:r>
        <w:t xml:space="preserve">If you have lost your password, or have a problem that is not specifically Blackboard related, please contact Solutionworx at </w:t>
      </w:r>
      <w:hyperlink r:id="rId13" w:history="1">
        <w:r w:rsidRPr="00836ABB">
          <w:rPr>
            <w:rStyle w:val="Hyperlink"/>
          </w:rPr>
          <w:t>support@solutionworx.com</w:t>
        </w:r>
      </w:hyperlink>
      <w:r>
        <w:t xml:space="preserve"> or by phone at (703) 961-1840</w:t>
      </w:r>
    </w:p>
    <w:p w14:paraId="137820C4" w14:textId="77777777" w:rsidR="00695F00" w:rsidRDefault="00695F00">
      <w:pPr>
        <w:rPr>
          <w:b/>
          <w:sz w:val="28"/>
          <w:szCs w:val="28"/>
        </w:rPr>
      </w:pPr>
    </w:p>
    <w:p w14:paraId="028DCB7C" w14:textId="77777777" w:rsidR="0004195A" w:rsidRDefault="0004195A">
      <w:pPr>
        <w:rPr>
          <w:b/>
          <w:sz w:val="28"/>
          <w:szCs w:val="28"/>
        </w:rPr>
      </w:pPr>
      <w:r>
        <w:rPr>
          <w:b/>
          <w:sz w:val="28"/>
          <w:szCs w:val="28"/>
        </w:rPr>
        <w:t>Other Resources</w:t>
      </w:r>
    </w:p>
    <w:p w14:paraId="14C40414" w14:textId="77777777" w:rsidR="0004195A" w:rsidRPr="00432FBF" w:rsidRDefault="0004195A">
      <w:pPr>
        <w:rPr>
          <w:sz w:val="24"/>
          <w:szCs w:val="28"/>
        </w:rPr>
      </w:pPr>
      <w:r w:rsidRPr="00432FBF">
        <w:rPr>
          <w:sz w:val="24"/>
          <w:szCs w:val="28"/>
        </w:rPr>
        <w:t xml:space="preserve">Be sure to provide students with other resources they may need. </w:t>
      </w:r>
    </w:p>
    <w:p w14:paraId="3EDD374E" w14:textId="77777777" w:rsidR="0004195A" w:rsidRPr="00432FBF" w:rsidRDefault="0004195A">
      <w:pPr>
        <w:rPr>
          <w:sz w:val="24"/>
          <w:szCs w:val="28"/>
        </w:rPr>
      </w:pPr>
      <w:r w:rsidRPr="00432FBF">
        <w:rPr>
          <w:sz w:val="24"/>
          <w:szCs w:val="28"/>
        </w:rPr>
        <w:t>This may include the following information about the library:</w:t>
      </w:r>
    </w:p>
    <w:p w14:paraId="479F731E" w14:textId="77777777" w:rsidR="0004195A" w:rsidRPr="00432FBF" w:rsidRDefault="0004195A" w:rsidP="0004195A">
      <w:pPr>
        <w:pStyle w:val="ListParagraph"/>
        <w:numPr>
          <w:ilvl w:val="0"/>
          <w:numId w:val="13"/>
        </w:numPr>
        <w:rPr>
          <w:sz w:val="24"/>
          <w:szCs w:val="28"/>
        </w:rPr>
      </w:pPr>
      <w:r w:rsidRPr="00432FBF">
        <w:rPr>
          <w:sz w:val="24"/>
          <w:szCs w:val="28"/>
        </w:rPr>
        <w:t xml:space="preserve">Library hours can be found here </w:t>
      </w:r>
      <w:hyperlink r:id="rId14" w:history="1">
        <w:r w:rsidRPr="00432FBF">
          <w:rPr>
            <w:rStyle w:val="Hyperlink"/>
            <w:color w:val="auto"/>
            <w:sz w:val="24"/>
            <w:szCs w:val="28"/>
          </w:rPr>
          <w:t>https://www.wesleyseminary.edu/en-us/library/generalinformation.aspx</w:t>
        </w:r>
      </w:hyperlink>
      <w:r w:rsidRPr="00432FBF">
        <w:rPr>
          <w:sz w:val="24"/>
          <w:szCs w:val="28"/>
        </w:rPr>
        <w:t xml:space="preserve">  </w:t>
      </w:r>
    </w:p>
    <w:p w14:paraId="4B102030" w14:textId="77777777" w:rsidR="0004195A" w:rsidRPr="00432FBF" w:rsidRDefault="0004195A" w:rsidP="0004195A">
      <w:pPr>
        <w:pStyle w:val="ListParagraph"/>
        <w:numPr>
          <w:ilvl w:val="0"/>
          <w:numId w:val="13"/>
        </w:numPr>
        <w:rPr>
          <w:sz w:val="24"/>
          <w:szCs w:val="28"/>
        </w:rPr>
      </w:pPr>
      <w:r w:rsidRPr="00432FBF">
        <w:rPr>
          <w:sz w:val="24"/>
          <w:szCs w:val="28"/>
        </w:rPr>
        <w:t xml:space="preserve">Information on access the library databases from off campus can be found here </w:t>
      </w:r>
      <w:hyperlink r:id="rId15" w:history="1">
        <w:r w:rsidRPr="00432FBF">
          <w:rPr>
            <w:rStyle w:val="Hyperlink"/>
            <w:color w:val="auto"/>
            <w:sz w:val="24"/>
            <w:szCs w:val="28"/>
          </w:rPr>
          <w:t>http://wesleyseminary.libguides.com/content.php?pid=137050&amp;sid=2514395</w:t>
        </w:r>
      </w:hyperlink>
      <w:r w:rsidRPr="00432FBF">
        <w:rPr>
          <w:sz w:val="24"/>
          <w:szCs w:val="28"/>
        </w:rPr>
        <w:t xml:space="preserve">, </w:t>
      </w:r>
    </w:p>
    <w:p w14:paraId="44AFA68E" w14:textId="77777777" w:rsidR="0004195A" w:rsidRPr="00432FBF" w:rsidRDefault="0004195A">
      <w:pPr>
        <w:rPr>
          <w:sz w:val="24"/>
          <w:szCs w:val="28"/>
        </w:rPr>
      </w:pPr>
    </w:p>
    <w:p w14:paraId="21957C9D" w14:textId="77777777" w:rsidR="00ED6DC5" w:rsidRDefault="00ED6DC5" w:rsidP="00ED6DC5">
      <w:pPr>
        <w:rPr>
          <w:sz w:val="24"/>
          <w:szCs w:val="28"/>
        </w:rPr>
      </w:pPr>
      <w:r w:rsidRPr="00432FBF">
        <w:rPr>
          <w:sz w:val="24"/>
          <w:szCs w:val="28"/>
        </w:rPr>
        <w:t xml:space="preserve">You may also want to include information on </w:t>
      </w:r>
      <w:r w:rsidR="00807282" w:rsidRPr="00432FBF">
        <w:rPr>
          <w:sz w:val="24"/>
          <w:szCs w:val="28"/>
        </w:rPr>
        <w:t>the Writing</w:t>
      </w:r>
      <w:r w:rsidR="0004195A" w:rsidRPr="00432FBF">
        <w:rPr>
          <w:sz w:val="24"/>
          <w:szCs w:val="28"/>
        </w:rPr>
        <w:t xml:space="preserve"> </w:t>
      </w:r>
      <w:r w:rsidRPr="00432FBF">
        <w:rPr>
          <w:sz w:val="24"/>
          <w:szCs w:val="28"/>
        </w:rPr>
        <w:t>Center, International Student Services, commuter spaces and policies, and any other information that may help students be successful in their assignments.</w:t>
      </w:r>
    </w:p>
    <w:p w14:paraId="7F707D11" w14:textId="3D5F676C" w:rsidR="00645E31" w:rsidRPr="00C44FBF" w:rsidRDefault="00645E31" w:rsidP="00C44FBF">
      <w:pPr>
        <w:jc w:val="center"/>
        <w:rPr>
          <w:b/>
          <w:sz w:val="24"/>
          <w:szCs w:val="28"/>
          <w:u w:val="single"/>
        </w:rPr>
      </w:pPr>
      <w:r w:rsidRPr="00C44FBF">
        <w:rPr>
          <w:b/>
          <w:sz w:val="24"/>
          <w:szCs w:val="28"/>
          <w:u w:val="single"/>
        </w:rPr>
        <w:t>INSTRUCTIONS FOR READINGS ANALYSIS</w:t>
      </w:r>
      <w:r w:rsidR="009D4190" w:rsidRPr="00C44FBF">
        <w:rPr>
          <w:b/>
          <w:sz w:val="24"/>
          <w:szCs w:val="28"/>
          <w:u w:val="single"/>
        </w:rPr>
        <w:t xml:space="preserve"> PAPER</w:t>
      </w:r>
    </w:p>
    <w:p w14:paraId="5B64D8A8" w14:textId="499DF3FF" w:rsidR="005E4BC8" w:rsidRPr="005E4BC8" w:rsidRDefault="00242D92" w:rsidP="005E4BC8">
      <w:pPr>
        <w:jc w:val="both"/>
        <w:rPr>
          <w:rFonts w:eastAsia="Times New Roman" w:cstheme="minorHAnsi"/>
        </w:rPr>
      </w:pPr>
      <w:sdt>
        <w:sdtPr>
          <w:rPr>
            <w:rFonts w:ascii="Times New Roman" w:hAnsi="Times New Roman" w:cs="Times New Roman"/>
          </w:rPr>
          <w:tag w:val="goog_rdk_176"/>
          <w:id w:val="-2036645599"/>
          <w:showingPlcHdr/>
        </w:sdtPr>
        <w:sdtEndPr>
          <w:rPr>
            <w:rFonts w:asciiTheme="minorHAnsi" w:hAnsiTheme="minorHAnsi" w:cstheme="minorHAnsi"/>
          </w:rPr>
        </w:sdtEndPr>
        <w:sdtContent>
          <w:r w:rsidR="005E4BC8" w:rsidRPr="005E4BC8">
            <w:rPr>
              <w:rFonts w:cstheme="minorHAnsi"/>
            </w:rPr>
            <w:t xml:space="preserve">     </w:t>
          </w:r>
        </w:sdtContent>
      </w:sdt>
      <w:r w:rsidR="005E4BC8" w:rsidRPr="005E4BC8">
        <w:rPr>
          <w:rFonts w:cstheme="minorHAnsi"/>
          <w:szCs w:val="28"/>
          <w:u w:val="single"/>
        </w:rPr>
        <w:t>General Notes:</w:t>
      </w:r>
    </w:p>
    <w:p w14:paraId="46D88191" w14:textId="77777777" w:rsidR="005E4BC8" w:rsidRPr="005E4BC8" w:rsidRDefault="005E4BC8" w:rsidP="005E4BC8">
      <w:pPr>
        <w:contextualSpacing/>
        <w:rPr>
          <w:rFonts w:cstheme="minorHAnsi"/>
          <w:szCs w:val="28"/>
        </w:rPr>
      </w:pPr>
      <w:r w:rsidRPr="005E4BC8">
        <w:rPr>
          <w:rFonts w:cstheme="minorHAnsi"/>
          <w:szCs w:val="28"/>
        </w:rPr>
        <w:t>• 4-5 pages in length; 12 pt. Times New Roman font; 1-inch margins</w:t>
      </w:r>
    </w:p>
    <w:p w14:paraId="7AEF7E06" w14:textId="77777777" w:rsidR="005E4BC8" w:rsidRPr="005E4BC8" w:rsidRDefault="005E4BC8" w:rsidP="005E4BC8">
      <w:pPr>
        <w:contextualSpacing/>
        <w:rPr>
          <w:rFonts w:cstheme="minorHAnsi"/>
          <w:szCs w:val="28"/>
        </w:rPr>
      </w:pPr>
      <w:r w:rsidRPr="005E4BC8">
        <w:rPr>
          <w:rFonts w:cstheme="minorHAnsi"/>
          <w:szCs w:val="28"/>
        </w:rPr>
        <w:lastRenderedPageBreak/>
        <w:t>• Name in the upper left corner of header; Page numbers in footer</w:t>
      </w:r>
    </w:p>
    <w:p w14:paraId="50C2B107" w14:textId="77777777" w:rsidR="005E4BC8" w:rsidRPr="005E4BC8" w:rsidRDefault="005E4BC8" w:rsidP="005E4BC8">
      <w:pPr>
        <w:contextualSpacing/>
        <w:rPr>
          <w:rFonts w:cstheme="minorHAnsi"/>
          <w:szCs w:val="28"/>
        </w:rPr>
      </w:pPr>
      <w:r w:rsidRPr="005E4BC8">
        <w:rPr>
          <w:rFonts w:cstheme="minorHAnsi"/>
          <w:szCs w:val="28"/>
        </w:rPr>
        <w:t>• Formal bibliographic entry on the top of page 1 including chapters</w:t>
      </w:r>
    </w:p>
    <w:p w14:paraId="580E3554" w14:textId="77777777" w:rsidR="005E4BC8" w:rsidRPr="005E4BC8" w:rsidRDefault="005E4BC8" w:rsidP="005E4BC8">
      <w:pPr>
        <w:contextualSpacing/>
        <w:rPr>
          <w:rFonts w:cstheme="minorHAnsi"/>
          <w:szCs w:val="28"/>
        </w:rPr>
      </w:pPr>
      <w:r w:rsidRPr="005E4BC8">
        <w:rPr>
          <w:rFonts w:cstheme="minorHAnsi"/>
          <w:szCs w:val="28"/>
        </w:rPr>
        <w:t xml:space="preserve">• Footnotes should </w:t>
      </w:r>
      <w:r w:rsidRPr="005E4BC8">
        <w:rPr>
          <w:rFonts w:cstheme="minorHAnsi"/>
          <w:szCs w:val="28"/>
          <w:u w:val="single"/>
        </w:rPr>
        <w:t>not</w:t>
      </w:r>
      <w:r w:rsidRPr="005E4BC8">
        <w:rPr>
          <w:rFonts w:cstheme="minorHAnsi"/>
          <w:szCs w:val="28"/>
        </w:rPr>
        <w:t xml:space="preserve"> be used when referring to the book being reviewed. Quotations or ideas taken directly from the text should be followed by parenthetical documentation giving the page number for the quotation/idea. (64)</w:t>
      </w:r>
    </w:p>
    <w:p w14:paraId="3420C4E9" w14:textId="77777777" w:rsidR="005E4BC8" w:rsidRPr="005E4BC8" w:rsidRDefault="005E4BC8" w:rsidP="005E4BC8">
      <w:pPr>
        <w:contextualSpacing/>
        <w:rPr>
          <w:rFonts w:cstheme="minorHAnsi"/>
          <w:szCs w:val="28"/>
        </w:rPr>
      </w:pPr>
    </w:p>
    <w:p w14:paraId="682EFFF9" w14:textId="77777777" w:rsidR="005E4BC8" w:rsidRPr="005E4BC8" w:rsidRDefault="005E4BC8" w:rsidP="005E4BC8">
      <w:pPr>
        <w:contextualSpacing/>
        <w:rPr>
          <w:rFonts w:cstheme="minorHAnsi"/>
          <w:szCs w:val="28"/>
          <w:u w:val="single"/>
        </w:rPr>
      </w:pPr>
      <w:r w:rsidRPr="005E4BC8">
        <w:rPr>
          <w:rFonts w:cstheme="minorHAnsi"/>
          <w:szCs w:val="28"/>
          <w:u w:val="single"/>
        </w:rPr>
        <w:t>Introduction: 1⁄2 page</w:t>
      </w:r>
    </w:p>
    <w:p w14:paraId="6E1EF1C9" w14:textId="77777777" w:rsidR="005E4BC8" w:rsidRPr="005E4BC8" w:rsidRDefault="005E4BC8" w:rsidP="005E4BC8">
      <w:pPr>
        <w:contextualSpacing/>
        <w:rPr>
          <w:rFonts w:cstheme="minorHAnsi"/>
          <w:szCs w:val="28"/>
        </w:rPr>
      </w:pPr>
      <w:r w:rsidRPr="005E4BC8">
        <w:rPr>
          <w:rFonts w:cstheme="minorHAnsi"/>
          <w:szCs w:val="28"/>
        </w:rPr>
        <w:t xml:space="preserve">• Begin with a compelling introductory sentence to “hook” the reader. </w:t>
      </w:r>
    </w:p>
    <w:p w14:paraId="342E8F4D" w14:textId="77777777" w:rsidR="005E4BC8" w:rsidRPr="005E4BC8" w:rsidRDefault="005E4BC8" w:rsidP="005E4BC8">
      <w:pPr>
        <w:contextualSpacing/>
        <w:rPr>
          <w:rFonts w:cstheme="minorHAnsi"/>
          <w:szCs w:val="28"/>
        </w:rPr>
      </w:pPr>
      <w:r w:rsidRPr="005E4BC8">
        <w:rPr>
          <w:rFonts w:cstheme="minorHAnsi"/>
          <w:szCs w:val="28"/>
        </w:rPr>
        <w:t xml:space="preserve">• Introduce the book, the author (including biographical information such as education, </w:t>
      </w:r>
    </w:p>
    <w:p w14:paraId="793C4A5F" w14:textId="77777777" w:rsidR="005E4BC8" w:rsidRPr="005E4BC8" w:rsidRDefault="005E4BC8" w:rsidP="005E4BC8">
      <w:pPr>
        <w:contextualSpacing/>
        <w:rPr>
          <w:rFonts w:cstheme="minorHAnsi"/>
          <w:szCs w:val="28"/>
        </w:rPr>
      </w:pPr>
      <w:r w:rsidRPr="005E4BC8">
        <w:rPr>
          <w:rFonts w:cstheme="minorHAnsi"/>
          <w:szCs w:val="28"/>
        </w:rPr>
        <w:t xml:space="preserve">training, experience). </w:t>
      </w:r>
    </w:p>
    <w:p w14:paraId="18FE10B5" w14:textId="77777777" w:rsidR="005E4BC8" w:rsidRPr="005E4BC8" w:rsidRDefault="005E4BC8" w:rsidP="005E4BC8">
      <w:pPr>
        <w:contextualSpacing/>
        <w:rPr>
          <w:rFonts w:cstheme="minorHAnsi"/>
          <w:szCs w:val="28"/>
        </w:rPr>
      </w:pPr>
      <w:r w:rsidRPr="005E4BC8">
        <w:rPr>
          <w:rFonts w:cstheme="minorHAnsi"/>
          <w:szCs w:val="28"/>
        </w:rPr>
        <w:t>• Introduce the book’s primary subject, aim, and scope.</w:t>
      </w:r>
    </w:p>
    <w:p w14:paraId="65D39C56" w14:textId="77777777" w:rsidR="005E4BC8" w:rsidRPr="005E4BC8" w:rsidRDefault="005E4BC8" w:rsidP="005E4BC8">
      <w:pPr>
        <w:contextualSpacing/>
        <w:rPr>
          <w:rFonts w:cstheme="minorHAnsi"/>
          <w:szCs w:val="28"/>
        </w:rPr>
      </w:pPr>
      <w:r w:rsidRPr="005E4BC8">
        <w:rPr>
          <w:rFonts w:cstheme="minorHAnsi"/>
          <w:szCs w:val="28"/>
        </w:rPr>
        <w:t>• You may include other matters germane to introducing the book</w:t>
      </w:r>
    </w:p>
    <w:p w14:paraId="02216C02" w14:textId="77777777" w:rsidR="005E4BC8" w:rsidRPr="005E4BC8" w:rsidRDefault="005E4BC8" w:rsidP="005E4BC8">
      <w:pPr>
        <w:contextualSpacing/>
        <w:rPr>
          <w:rFonts w:cstheme="minorHAnsi"/>
          <w:szCs w:val="28"/>
        </w:rPr>
      </w:pPr>
    </w:p>
    <w:p w14:paraId="57393742" w14:textId="77777777" w:rsidR="005E4BC8" w:rsidRPr="005E4BC8" w:rsidRDefault="005E4BC8" w:rsidP="005E4BC8">
      <w:pPr>
        <w:contextualSpacing/>
        <w:rPr>
          <w:rFonts w:cstheme="minorHAnsi"/>
          <w:szCs w:val="28"/>
          <w:u w:val="single"/>
        </w:rPr>
      </w:pPr>
      <w:r w:rsidRPr="005E4BC8">
        <w:rPr>
          <w:rFonts w:cstheme="minorHAnsi"/>
          <w:szCs w:val="28"/>
          <w:u w:val="single"/>
        </w:rPr>
        <w:t>Summary: 2-3  page</w:t>
      </w:r>
    </w:p>
    <w:p w14:paraId="4909B11A" w14:textId="77777777" w:rsidR="005E4BC8" w:rsidRPr="005E4BC8" w:rsidRDefault="005E4BC8" w:rsidP="005E4BC8">
      <w:pPr>
        <w:contextualSpacing/>
        <w:rPr>
          <w:rFonts w:cstheme="minorHAnsi"/>
          <w:szCs w:val="28"/>
        </w:rPr>
      </w:pPr>
      <w:r w:rsidRPr="005E4BC8">
        <w:rPr>
          <w:rFonts w:cstheme="minorHAnsi"/>
          <w:szCs w:val="28"/>
        </w:rPr>
        <w:t xml:space="preserve">• Summarize the author’s argument. A good succinct summary demonstrates a careful reading of the text and offers a general overview of the book’s contents. Focus on the outline of the text and the major points. The author should recognize your summary as their argument. </w:t>
      </w:r>
    </w:p>
    <w:p w14:paraId="13DBFFED" w14:textId="77777777" w:rsidR="005E4BC8" w:rsidRPr="005E4BC8" w:rsidRDefault="005E4BC8" w:rsidP="005E4BC8">
      <w:pPr>
        <w:contextualSpacing/>
        <w:rPr>
          <w:rFonts w:cstheme="minorHAnsi"/>
          <w:szCs w:val="28"/>
        </w:rPr>
      </w:pPr>
      <w:r w:rsidRPr="005E4BC8">
        <w:rPr>
          <w:rFonts w:cstheme="minorHAnsi"/>
          <w:szCs w:val="28"/>
        </w:rPr>
        <w:t>• Avoid critique in this section – leave that for the critical evaluation</w:t>
      </w:r>
    </w:p>
    <w:p w14:paraId="79F5D387" w14:textId="77777777" w:rsidR="005E4BC8" w:rsidRPr="005E4BC8" w:rsidRDefault="005E4BC8" w:rsidP="005E4BC8">
      <w:pPr>
        <w:contextualSpacing/>
        <w:rPr>
          <w:rFonts w:cstheme="minorHAnsi"/>
          <w:szCs w:val="28"/>
        </w:rPr>
      </w:pPr>
    </w:p>
    <w:p w14:paraId="66C0D73B" w14:textId="77777777" w:rsidR="005E4BC8" w:rsidRPr="005E4BC8" w:rsidRDefault="005E4BC8" w:rsidP="005E4BC8">
      <w:pPr>
        <w:contextualSpacing/>
        <w:rPr>
          <w:rFonts w:cstheme="minorHAnsi"/>
          <w:szCs w:val="28"/>
          <w:u w:val="single"/>
        </w:rPr>
      </w:pPr>
      <w:r w:rsidRPr="005E4BC8">
        <w:rPr>
          <w:rFonts w:cstheme="minorHAnsi"/>
          <w:szCs w:val="28"/>
          <w:u w:val="single"/>
        </w:rPr>
        <w:t>Critical Evaluation: 1-2 pages</w:t>
      </w:r>
    </w:p>
    <w:p w14:paraId="0F0DCF93" w14:textId="77777777" w:rsidR="005E4BC8" w:rsidRPr="005E4BC8" w:rsidRDefault="005E4BC8" w:rsidP="005E4BC8">
      <w:pPr>
        <w:contextualSpacing/>
        <w:rPr>
          <w:rFonts w:cstheme="minorHAnsi"/>
          <w:szCs w:val="28"/>
        </w:rPr>
      </w:pPr>
      <w:r w:rsidRPr="005E4BC8">
        <w:rPr>
          <w:rFonts w:cstheme="minorHAnsi"/>
          <w:szCs w:val="28"/>
        </w:rPr>
        <w:t xml:space="preserve">• The primary purpose of the critical evaluation is to respond (both positively and </w:t>
      </w:r>
    </w:p>
    <w:p w14:paraId="1FE0E56A" w14:textId="77777777" w:rsidR="005E4BC8" w:rsidRPr="005E4BC8" w:rsidRDefault="005E4BC8" w:rsidP="005E4BC8">
      <w:pPr>
        <w:contextualSpacing/>
        <w:rPr>
          <w:rFonts w:cstheme="minorHAnsi"/>
          <w:szCs w:val="28"/>
        </w:rPr>
      </w:pPr>
      <w:r w:rsidRPr="005E4BC8">
        <w:rPr>
          <w:rFonts w:cstheme="minorHAnsi"/>
          <w:szCs w:val="28"/>
        </w:rPr>
        <w:t>negatively) to the book’s content and the author’s presentation.</w:t>
      </w:r>
    </w:p>
    <w:p w14:paraId="11CDD107" w14:textId="77777777" w:rsidR="005E4BC8" w:rsidRPr="005E4BC8" w:rsidRDefault="005E4BC8" w:rsidP="005E4BC8">
      <w:pPr>
        <w:contextualSpacing/>
        <w:rPr>
          <w:rFonts w:cstheme="minorHAnsi"/>
          <w:szCs w:val="28"/>
        </w:rPr>
      </w:pPr>
      <w:r w:rsidRPr="005E4BC8">
        <w:rPr>
          <w:rFonts w:cstheme="minorHAnsi"/>
          <w:szCs w:val="28"/>
        </w:rPr>
        <w:t>• The following questions may be used to guide your evaluation:</w:t>
      </w:r>
    </w:p>
    <w:p w14:paraId="1FD8B1E4" w14:textId="77777777" w:rsidR="005E4BC8" w:rsidRPr="005E4BC8" w:rsidRDefault="005E4BC8" w:rsidP="005E4BC8">
      <w:pPr>
        <w:pStyle w:val="ListParagraph"/>
        <w:numPr>
          <w:ilvl w:val="0"/>
          <w:numId w:val="13"/>
        </w:numPr>
        <w:rPr>
          <w:rFonts w:cstheme="minorHAnsi"/>
          <w:szCs w:val="28"/>
        </w:rPr>
      </w:pPr>
      <w:r w:rsidRPr="005E4BC8">
        <w:rPr>
          <w:rFonts w:cstheme="minorHAnsi"/>
          <w:szCs w:val="28"/>
        </w:rPr>
        <w:t>What does the author hope to accomplish? Does she/he accomplish the purpose? If so, how? If not, why not?</w:t>
      </w:r>
    </w:p>
    <w:p w14:paraId="572D4215" w14:textId="77777777" w:rsidR="005E4BC8" w:rsidRPr="005E4BC8" w:rsidRDefault="005E4BC8" w:rsidP="005E4BC8">
      <w:pPr>
        <w:pStyle w:val="ListParagraph"/>
        <w:numPr>
          <w:ilvl w:val="0"/>
          <w:numId w:val="13"/>
        </w:numPr>
        <w:rPr>
          <w:rFonts w:cstheme="minorHAnsi"/>
          <w:szCs w:val="28"/>
        </w:rPr>
      </w:pPr>
      <w:r w:rsidRPr="005E4BC8">
        <w:rPr>
          <w:rFonts w:cstheme="minorHAnsi"/>
          <w:szCs w:val="28"/>
        </w:rPr>
        <w:t xml:space="preserve">Does the author approach the subject with any biases (theology, experience, philosophy, denomination, cultural perspectives) that influence her/his conclusions? </w:t>
      </w:r>
    </w:p>
    <w:p w14:paraId="7E4CF9B0" w14:textId="77777777" w:rsidR="005E4BC8" w:rsidRPr="005E4BC8" w:rsidRDefault="005E4BC8" w:rsidP="005E4BC8">
      <w:pPr>
        <w:pStyle w:val="ListParagraph"/>
        <w:numPr>
          <w:ilvl w:val="0"/>
          <w:numId w:val="13"/>
        </w:numPr>
        <w:rPr>
          <w:rFonts w:cstheme="minorHAnsi"/>
          <w:szCs w:val="28"/>
        </w:rPr>
      </w:pPr>
      <w:r w:rsidRPr="005E4BC8">
        <w:rPr>
          <w:rFonts w:cstheme="minorHAnsi"/>
          <w:szCs w:val="28"/>
        </w:rPr>
        <w:t>What are the strengths of the book? What contributions does the book make to the study of evangelism? What contributions does the book make for the practice of evangelism in your local church context? Why should someone read this book?</w:t>
      </w:r>
    </w:p>
    <w:p w14:paraId="6A13E1E0" w14:textId="77777777" w:rsidR="005E4BC8" w:rsidRPr="005E4BC8" w:rsidRDefault="005E4BC8" w:rsidP="005E4BC8">
      <w:pPr>
        <w:pStyle w:val="ListParagraph"/>
        <w:numPr>
          <w:ilvl w:val="0"/>
          <w:numId w:val="13"/>
        </w:numPr>
        <w:rPr>
          <w:rFonts w:cstheme="minorHAnsi"/>
          <w:szCs w:val="28"/>
        </w:rPr>
      </w:pPr>
      <w:r w:rsidRPr="005E4BC8">
        <w:rPr>
          <w:rFonts w:cstheme="minorHAnsi"/>
          <w:szCs w:val="28"/>
        </w:rPr>
        <w:t xml:space="preserve">What are the weaknesses of the book? Does the author properly support her/his thesis? Does the author fairly/adequately consider other viewpoints? Is the book relevant to your context? </w:t>
      </w:r>
    </w:p>
    <w:p w14:paraId="17CD41D8" w14:textId="77777777" w:rsidR="005E4BC8" w:rsidRPr="005E4BC8" w:rsidRDefault="005E4BC8" w:rsidP="005E4BC8">
      <w:pPr>
        <w:pStyle w:val="ListParagraph"/>
        <w:numPr>
          <w:ilvl w:val="0"/>
          <w:numId w:val="13"/>
        </w:numPr>
        <w:rPr>
          <w:rFonts w:cstheme="minorHAnsi"/>
          <w:szCs w:val="28"/>
        </w:rPr>
      </w:pPr>
      <w:r w:rsidRPr="005E4BC8">
        <w:rPr>
          <w:rFonts w:cstheme="minorHAnsi"/>
          <w:szCs w:val="28"/>
        </w:rPr>
        <w:t xml:space="preserve">Be specific in your evaluations and arguments. Demonstrate the strength/validity of your argument with concrete examples, clear logic, and good reasoning. </w:t>
      </w:r>
    </w:p>
    <w:p w14:paraId="3863AB6C" w14:textId="77777777" w:rsidR="005E4BC8" w:rsidRPr="005E4BC8" w:rsidRDefault="005E4BC8" w:rsidP="005E4BC8">
      <w:pPr>
        <w:contextualSpacing/>
        <w:rPr>
          <w:rFonts w:cstheme="minorHAnsi"/>
          <w:szCs w:val="28"/>
        </w:rPr>
      </w:pPr>
    </w:p>
    <w:p w14:paraId="62B431AA" w14:textId="77777777" w:rsidR="005E4BC8" w:rsidRPr="005E4BC8" w:rsidRDefault="005E4BC8" w:rsidP="005E4BC8">
      <w:pPr>
        <w:contextualSpacing/>
        <w:rPr>
          <w:rFonts w:cstheme="minorHAnsi"/>
          <w:szCs w:val="28"/>
          <w:u w:val="single"/>
        </w:rPr>
      </w:pPr>
      <w:r w:rsidRPr="005E4BC8">
        <w:rPr>
          <w:rFonts w:cstheme="minorHAnsi"/>
          <w:szCs w:val="28"/>
          <w:u w:val="single"/>
        </w:rPr>
        <w:t>Conclusion: 1⁄2 page</w:t>
      </w:r>
    </w:p>
    <w:p w14:paraId="35E22205" w14:textId="77777777" w:rsidR="005E4BC8" w:rsidRPr="005E4BC8" w:rsidRDefault="005E4BC8" w:rsidP="005E4BC8">
      <w:pPr>
        <w:contextualSpacing/>
        <w:rPr>
          <w:rFonts w:cstheme="minorHAnsi"/>
          <w:szCs w:val="28"/>
        </w:rPr>
      </w:pPr>
      <w:r w:rsidRPr="005E4BC8">
        <w:rPr>
          <w:rFonts w:cstheme="minorHAnsi"/>
          <w:szCs w:val="28"/>
        </w:rPr>
        <w:t>• Now you may utilize the 1st person as you offer an overall evaluation of this text.</w:t>
      </w:r>
    </w:p>
    <w:p w14:paraId="3F3FFCCC" w14:textId="77777777" w:rsidR="005E4BC8" w:rsidRPr="005E4BC8" w:rsidRDefault="005E4BC8" w:rsidP="005E4BC8">
      <w:pPr>
        <w:contextualSpacing/>
        <w:rPr>
          <w:rFonts w:cstheme="minorHAnsi"/>
          <w:szCs w:val="28"/>
        </w:rPr>
      </w:pPr>
      <w:r w:rsidRPr="005E4BC8">
        <w:rPr>
          <w:rFonts w:cstheme="minorHAnsi"/>
          <w:szCs w:val="28"/>
        </w:rPr>
        <w:t>• Would you recommend the book to other pastors and/or lay people? Why? Why not?</w:t>
      </w:r>
    </w:p>
    <w:p w14:paraId="14D1F5EE" w14:textId="77777777" w:rsidR="005E4BC8" w:rsidRPr="005E4BC8" w:rsidRDefault="005E4BC8" w:rsidP="005E4BC8">
      <w:pPr>
        <w:contextualSpacing/>
        <w:rPr>
          <w:rFonts w:cstheme="minorHAnsi"/>
          <w:szCs w:val="28"/>
        </w:rPr>
      </w:pPr>
      <w:r w:rsidRPr="005E4BC8">
        <w:rPr>
          <w:rFonts w:cstheme="minorHAnsi"/>
          <w:szCs w:val="28"/>
        </w:rPr>
        <w:t>• What did you learn from this book? What applications may it have in your ministry?</w:t>
      </w:r>
    </w:p>
    <w:p w14:paraId="55D45A71" w14:textId="77777777" w:rsidR="005E4BC8" w:rsidRPr="005E4BC8" w:rsidRDefault="005E4BC8" w:rsidP="005E4BC8">
      <w:pPr>
        <w:contextualSpacing/>
        <w:rPr>
          <w:rFonts w:cstheme="minorHAnsi"/>
          <w:szCs w:val="28"/>
        </w:rPr>
      </w:pPr>
    </w:p>
    <w:p w14:paraId="4E9E769E" w14:textId="5734D276" w:rsidR="005E4BC8" w:rsidRPr="005E4BC8" w:rsidRDefault="005E4BC8" w:rsidP="005E4BC8">
      <w:pPr>
        <w:contextualSpacing/>
        <w:jc w:val="center"/>
        <w:rPr>
          <w:rFonts w:cstheme="minorHAnsi"/>
          <w:b/>
          <w:szCs w:val="28"/>
          <w:u w:val="single"/>
        </w:rPr>
      </w:pPr>
      <w:r>
        <w:rPr>
          <w:rFonts w:cstheme="minorHAnsi"/>
          <w:b/>
          <w:szCs w:val="28"/>
          <w:u w:val="single"/>
        </w:rPr>
        <w:t xml:space="preserve">INSTRUCTIONS FOR </w:t>
      </w:r>
      <w:r w:rsidRPr="005E4BC8">
        <w:rPr>
          <w:rFonts w:cstheme="minorHAnsi"/>
          <w:b/>
          <w:szCs w:val="28"/>
          <w:u w:val="single"/>
        </w:rPr>
        <w:t>FINAL PROJECT</w:t>
      </w:r>
    </w:p>
    <w:p w14:paraId="303975DF" w14:textId="77777777" w:rsidR="005E4BC8" w:rsidRPr="005E4BC8" w:rsidRDefault="005E4BC8" w:rsidP="005E4BC8">
      <w:pPr>
        <w:contextualSpacing/>
        <w:rPr>
          <w:rFonts w:cstheme="minorHAnsi"/>
          <w:szCs w:val="28"/>
        </w:rPr>
      </w:pPr>
      <w:r w:rsidRPr="005E4BC8">
        <w:rPr>
          <w:rFonts w:cstheme="minorHAnsi"/>
          <w:szCs w:val="28"/>
        </w:rPr>
        <w:t>The purpose of the final project is to engage students in practical theological reflection on</w:t>
      </w:r>
    </w:p>
    <w:p w14:paraId="276BCA20" w14:textId="77777777" w:rsidR="005E4BC8" w:rsidRPr="005E4BC8" w:rsidRDefault="005E4BC8" w:rsidP="005E4BC8">
      <w:pPr>
        <w:contextualSpacing/>
        <w:rPr>
          <w:rFonts w:cstheme="minorHAnsi"/>
          <w:szCs w:val="28"/>
        </w:rPr>
      </w:pPr>
      <w:r w:rsidRPr="005E4BC8">
        <w:rPr>
          <w:rFonts w:cstheme="minorHAnsi"/>
          <w:szCs w:val="28"/>
        </w:rPr>
        <w:t xml:space="preserve">evangelism. </w:t>
      </w:r>
      <w:r w:rsidRPr="005E4BC8">
        <w:rPr>
          <w:rFonts w:cstheme="minorHAnsi"/>
          <w:szCs w:val="28"/>
          <w:u w:val="single"/>
        </w:rPr>
        <w:t>Projects can be completed individually or in groups with the approval of the professor</w:t>
      </w:r>
      <w:r w:rsidRPr="005E4BC8">
        <w:rPr>
          <w:rFonts w:cstheme="minorHAnsi"/>
          <w:szCs w:val="28"/>
        </w:rPr>
        <w:t xml:space="preserve">. </w:t>
      </w:r>
    </w:p>
    <w:p w14:paraId="6D35E67E" w14:textId="77777777" w:rsidR="005E4BC8" w:rsidRPr="005E4BC8" w:rsidRDefault="005E4BC8" w:rsidP="005E4BC8">
      <w:pPr>
        <w:contextualSpacing/>
        <w:rPr>
          <w:rFonts w:cstheme="minorHAnsi"/>
          <w:szCs w:val="28"/>
        </w:rPr>
      </w:pPr>
    </w:p>
    <w:p w14:paraId="47D86ACE" w14:textId="77777777" w:rsidR="005E4BC8" w:rsidRPr="005E4BC8" w:rsidRDefault="005E4BC8" w:rsidP="005E4BC8">
      <w:pPr>
        <w:contextualSpacing/>
        <w:rPr>
          <w:rFonts w:cstheme="minorHAnsi"/>
          <w:szCs w:val="28"/>
        </w:rPr>
      </w:pPr>
      <w:r w:rsidRPr="005E4BC8">
        <w:rPr>
          <w:rFonts w:cstheme="minorHAnsi"/>
          <w:szCs w:val="28"/>
        </w:rPr>
        <w:t xml:space="preserve">The following is a general outline of the final project that places it within an explicit practical </w:t>
      </w:r>
    </w:p>
    <w:p w14:paraId="54864491" w14:textId="77777777" w:rsidR="005E4BC8" w:rsidRPr="005E4BC8" w:rsidRDefault="005E4BC8" w:rsidP="005E4BC8">
      <w:pPr>
        <w:contextualSpacing/>
        <w:rPr>
          <w:rFonts w:cstheme="minorHAnsi"/>
          <w:szCs w:val="28"/>
        </w:rPr>
      </w:pPr>
      <w:r w:rsidRPr="005E4BC8">
        <w:rPr>
          <w:rFonts w:cstheme="minorHAnsi"/>
          <w:szCs w:val="28"/>
        </w:rPr>
        <w:t>theological framework:</w:t>
      </w:r>
    </w:p>
    <w:p w14:paraId="3E013F73" w14:textId="77777777" w:rsidR="005E4BC8" w:rsidRPr="005E4BC8" w:rsidRDefault="005E4BC8" w:rsidP="005E4BC8">
      <w:pPr>
        <w:contextualSpacing/>
        <w:rPr>
          <w:rFonts w:cstheme="minorHAnsi"/>
          <w:szCs w:val="28"/>
        </w:rPr>
      </w:pPr>
    </w:p>
    <w:p w14:paraId="50EBF146" w14:textId="77777777" w:rsidR="005E4BC8" w:rsidRPr="005E4BC8" w:rsidRDefault="005E4BC8" w:rsidP="005E4BC8">
      <w:pPr>
        <w:contextualSpacing/>
        <w:rPr>
          <w:rFonts w:cstheme="minorHAnsi"/>
          <w:szCs w:val="28"/>
        </w:rPr>
      </w:pPr>
      <w:r w:rsidRPr="005E4BC8">
        <w:rPr>
          <w:rFonts w:cstheme="minorHAnsi"/>
          <w:szCs w:val="28"/>
          <w:u w:val="single"/>
        </w:rPr>
        <w:lastRenderedPageBreak/>
        <w:t>The Descriptive</w:t>
      </w:r>
      <w:r w:rsidRPr="005E4BC8">
        <w:rPr>
          <w:rFonts w:cstheme="minorHAnsi"/>
          <w:szCs w:val="28"/>
        </w:rPr>
        <w:t>: Exegete a particular context or aspect of contemporary culture by identifying the characteristics most significant for Christian evangelism. Use your contextual observations notebook.  Specifically, what would any Christian or group of Christians need to know about this community in order to practice evangelism faithfully, effectively, and contextually? What about this context and/or community is relevant for our thinking about the practice of evangelism?</w:t>
      </w:r>
    </w:p>
    <w:p w14:paraId="0693E3BF" w14:textId="77777777" w:rsidR="005E4BC8" w:rsidRPr="005E4BC8" w:rsidRDefault="005E4BC8" w:rsidP="005E4BC8">
      <w:pPr>
        <w:contextualSpacing/>
        <w:rPr>
          <w:rFonts w:cstheme="minorHAnsi"/>
          <w:szCs w:val="28"/>
        </w:rPr>
      </w:pPr>
    </w:p>
    <w:p w14:paraId="7294DDA4" w14:textId="0D9CFC46" w:rsidR="005E4BC8" w:rsidRPr="005E4BC8" w:rsidRDefault="005E4BC8" w:rsidP="005E4BC8">
      <w:pPr>
        <w:contextualSpacing/>
        <w:rPr>
          <w:rFonts w:cstheme="minorHAnsi"/>
          <w:szCs w:val="28"/>
        </w:rPr>
      </w:pPr>
      <w:r w:rsidRPr="005E4BC8">
        <w:rPr>
          <w:rFonts w:cstheme="minorHAnsi"/>
          <w:szCs w:val="28"/>
          <w:u w:val="single"/>
        </w:rPr>
        <w:t>The Normative</w:t>
      </w:r>
      <w:r w:rsidRPr="005E4BC8">
        <w:rPr>
          <w:rFonts w:cstheme="minorHAnsi"/>
          <w:szCs w:val="28"/>
        </w:rPr>
        <w:t xml:space="preserve">: Articulate a contextualized theology of evangelism - drawing on course texts and/or additional evangelism texts (minimum of 3) - that offers a perspective on what "ought" to be going on </w:t>
      </w:r>
      <w:r w:rsidR="00053107" w:rsidRPr="005E4BC8">
        <w:rPr>
          <w:rFonts w:cstheme="minorHAnsi"/>
          <w:szCs w:val="28"/>
        </w:rPr>
        <w:t>in regard to</w:t>
      </w:r>
      <w:r w:rsidRPr="005E4BC8">
        <w:rPr>
          <w:rFonts w:cstheme="minorHAnsi"/>
          <w:szCs w:val="28"/>
        </w:rPr>
        <w:t xml:space="preserve"> evangelism in this context. What is the "Good news" in this context? What is evangelism in this context?</w:t>
      </w:r>
    </w:p>
    <w:p w14:paraId="5407D2D0" w14:textId="77777777" w:rsidR="005E4BC8" w:rsidRPr="005E4BC8" w:rsidRDefault="005E4BC8" w:rsidP="005E4BC8">
      <w:pPr>
        <w:contextualSpacing/>
        <w:rPr>
          <w:rFonts w:cstheme="minorHAnsi"/>
          <w:szCs w:val="28"/>
        </w:rPr>
      </w:pPr>
    </w:p>
    <w:p w14:paraId="4B2F67AE" w14:textId="77777777" w:rsidR="005E4BC8" w:rsidRPr="005E4BC8" w:rsidRDefault="005E4BC8" w:rsidP="005E4BC8">
      <w:pPr>
        <w:contextualSpacing/>
        <w:rPr>
          <w:rFonts w:cstheme="minorHAnsi"/>
          <w:szCs w:val="28"/>
        </w:rPr>
      </w:pPr>
      <w:r w:rsidRPr="005E4BC8">
        <w:rPr>
          <w:rFonts w:cstheme="minorHAnsi"/>
          <w:szCs w:val="28"/>
          <w:u w:val="single"/>
        </w:rPr>
        <w:t>The Pragmatic</w:t>
      </w:r>
      <w:r w:rsidRPr="005E4BC8">
        <w:rPr>
          <w:rFonts w:cstheme="minorHAnsi"/>
          <w:szCs w:val="28"/>
        </w:rPr>
        <w:t>: Propose a strategy for Christian evangelism in this particular context, either a proposal for a specific Christian community within its context or an event. Offer specific resources and strategies for faithful and effective evangelism. Students are encouraged to be creative, drawing on their forming pastoral imagination to develop an evangelism strategy that attends to the description and interpretation of context and a contextualized theology of evangelism.</w:t>
      </w:r>
    </w:p>
    <w:p w14:paraId="74A94A2F" w14:textId="77777777" w:rsidR="005E4BC8" w:rsidRPr="005E4BC8" w:rsidRDefault="005E4BC8" w:rsidP="005E4BC8">
      <w:pPr>
        <w:contextualSpacing/>
        <w:rPr>
          <w:rFonts w:cstheme="minorHAnsi"/>
          <w:szCs w:val="28"/>
        </w:rPr>
      </w:pPr>
    </w:p>
    <w:p w14:paraId="1D8FF452" w14:textId="77777777" w:rsidR="005E4BC8" w:rsidRPr="005E4BC8" w:rsidRDefault="005E4BC8" w:rsidP="005E4BC8">
      <w:pPr>
        <w:ind w:firstLine="720"/>
        <w:rPr>
          <w:rFonts w:eastAsia="Times New Roman" w:cstheme="minorHAnsi"/>
        </w:rPr>
      </w:pPr>
      <w:r w:rsidRPr="005E4BC8">
        <w:rPr>
          <w:rFonts w:cstheme="minorHAnsi"/>
          <w:b/>
          <w:szCs w:val="28"/>
        </w:rPr>
        <w:t>Projects will be posted for the viewing and comments of other students.</w:t>
      </w:r>
    </w:p>
    <w:p w14:paraId="237D04DD" w14:textId="5AB2424F" w:rsidR="00C44FBF" w:rsidRPr="008B208F" w:rsidRDefault="00C44FBF" w:rsidP="00C44FBF">
      <w:pPr>
        <w:contextualSpacing/>
        <w:rPr>
          <w:b/>
          <w:sz w:val="24"/>
          <w:szCs w:val="28"/>
        </w:rPr>
      </w:pPr>
    </w:p>
    <w:sectPr w:rsidR="00C44FBF" w:rsidRPr="008B208F" w:rsidSect="00C0754E">
      <w:footerReference w:type="default" r:id="rId16"/>
      <w:headerReference w:type="first" r:id="rId17"/>
      <w:pgSz w:w="12240" w:h="15840"/>
      <w:pgMar w:top="1440" w:right="1080" w:bottom="144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B7859" w14:textId="77777777" w:rsidR="00242D92" w:rsidRDefault="00242D92" w:rsidP="0030182E">
      <w:r>
        <w:separator/>
      </w:r>
    </w:p>
  </w:endnote>
  <w:endnote w:type="continuationSeparator" w:id="0">
    <w:p w14:paraId="3108B76C" w14:textId="77777777" w:rsidR="00242D92" w:rsidRDefault="00242D92" w:rsidP="0030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Light">
    <w:altName w:val="Calibri"/>
    <w:panose1 w:val="020006040300000200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098627"/>
      <w:docPartObj>
        <w:docPartGallery w:val="Page Numbers (Bottom of Page)"/>
        <w:docPartUnique/>
      </w:docPartObj>
    </w:sdtPr>
    <w:sdtEndPr/>
    <w:sdtContent>
      <w:p w14:paraId="23BF078B" w14:textId="77777777" w:rsidR="00C45704" w:rsidRDefault="00C45704">
        <w:pPr>
          <w:pStyle w:val="Footer"/>
          <w:jc w:val="right"/>
        </w:pPr>
        <w:r>
          <w:fldChar w:fldCharType="begin"/>
        </w:r>
        <w:r>
          <w:instrText xml:space="preserve"> PAGE   \* MERGEFORMAT </w:instrText>
        </w:r>
        <w:r>
          <w:fldChar w:fldCharType="separate"/>
        </w:r>
        <w:r w:rsidR="004C3CDC">
          <w:rPr>
            <w:noProof/>
          </w:rPr>
          <w:t>4</w:t>
        </w:r>
        <w:r>
          <w:rPr>
            <w:noProof/>
          </w:rPr>
          <w:fldChar w:fldCharType="end"/>
        </w:r>
      </w:p>
    </w:sdtContent>
  </w:sdt>
  <w:p w14:paraId="72913523" w14:textId="77777777" w:rsidR="00C45704" w:rsidRDefault="00C45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ACEE8" w14:textId="77777777" w:rsidR="00242D92" w:rsidRDefault="00242D92" w:rsidP="0030182E">
      <w:r>
        <w:separator/>
      </w:r>
    </w:p>
  </w:footnote>
  <w:footnote w:type="continuationSeparator" w:id="0">
    <w:p w14:paraId="460C23EA" w14:textId="77777777" w:rsidR="00242D92" w:rsidRDefault="00242D92" w:rsidP="00301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E5AB" w14:textId="77777777" w:rsidR="00C45704" w:rsidRPr="004969E9" w:rsidRDefault="00C45704" w:rsidP="00C0754E">
    <w:pPr>
      <w:pStyle w:val="Header"/>
      <w:rPr>
        <w:rFonts w:ascii="Copperplate Gothic Light" w:hAnsi="Copperplate Gothic Light" w:cs="Times New Roman"/>
      </w:rPr>
    </w:pPr>
    <w:r w:rsidRPr="004969E9">
      <w:rPr>
        <w:rFonts w:ascii="Copperplate Gothic Light" w:hAnsi="Copperplate Gothic Light" w:cs="Times New Roman"/>
        <w:noProof/>
      </w:rPr>
      <w:drawing>
        <wp:anchor distT="0" distB="0" distL="114300" distR="114300" simplePos="0" relativeHeight="251660288" behindDoc="1" locked="0" layoutInCell="1" allowOverlap="1" wp14:anchorId="4CFD27BB" wp14:editId="26EA1D95">
          <wp:simplePos x="0" y="0"/>
          <wp:positionH relativeFrom="column">
            <wp:posOffset>5838825</wp:posOffset>
          </wp:positionH>
          <wp:positionV relativeFrom="paragraph">
            <wp:posOffset>-66675</wp:posOffset>
          </wp:positionV>
          <wp:extent cx="695325" cy="704850"/>
          <wp:effectExtent l="19050" t="0" r="9525" b="0"/>
          <wp:wrapTight wrapText="bothSides">
            <wp:wrapPolygon edited="0">
              <wp:start x="-592" y="0"/>
              <wp:lineTo x="-592" y="21016"/>
              <wp:lineTo x="21896" y="21016"/>
              <wp:lineTo x="21896" y="0"/>
              <wp:lineTo x="-592" y="0"/>
            </wp:wrapPolygon>
          </wp:wrapTight>
          <wp:docPr id="2" name="Picture 0" descr="Wesley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ley logo No Text.jpg"/>
                  <pic:cNvPicPr/>
                </pic:nvPicPr>
                <pic:blipFill>
                  <a:blip r:embed="rId1"/>
                  <a:stretch>
                    <a:fillRect/>
                  </a:stretch>
                </pic:blipFill>
                <pic:spPr>
                  <a:xfrm>
                    <a:off x="0" y="0"/>
                    <a:ext cx="695325" cy="704850"/>
                  </a:xfrm>
                  <a:prstGeom prst="rect">
                    <a:avLst/>
                  </a:prstGeom>
                </pic:spPr>
              </pic:pic>
            </a:graphicData>
          </a:graphic>
        </wp:anchor>
      </w:drawing>
    </w:r>
    <w:r w:rsidRPr="004969E9">
      <w:rPr>
        <w:rFonts w:ascii="Copperplate Gothic Light" w:hAnsi="Copperplate Gothic Light" w:cs="Times New Roman"/>
      </w:rPr>
      <w:t xml:space="preserve">Wesley Theological Seminary                                                                                                                      </w:t>
    </w:r>
  </w:p>
  <w:p w14:paraId="1904BEAB" w14:textId="77777777" w:rsidR="00C45704" w:rsidRDefault="00C45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27B5D"/>
    <w:multiLevelType w:val="multilevel"/>
    <w:tmpl w:val="EEF27A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B65F8"/>
    <w:multiLevelType w:val="hybridMultilevel"/>
    <w:tmpl w:val="6E228E5A"/>
    <w:lvl w:ilvl="0" w:tplc="7B4C7B80">
      <w:start w:val="1"/>
      <w:numFmt w:val="bullet"/>
      <w:lvlText w:val="•"/>
      <w:lvlJc w:val="left"/>
      <w:pPr>
        <w:tabs>
          <w:tab w:val="num" w:pos="720"/>
        </w:tabs>
        <w:ind w:left="720" w:hanging="360"/>
      </w:pPr>
      <w:rPr>
        <w:rFonts w:ascii="Arial" w:hAnsi="Arial" w:hint="default"/>
      </w:rPr>
    </w:lvl>
    <w:lvl w:ilvl="1" w:tplc="6ACA5068">
      <w:start w:val="1"/>
      <w:numFmt w:val="bullet"/>
      <w:lvlText w:val="•"/>
      <w:lvlJc w:val="left"/>
      <w:pPr>
        <w:tabs>
          <w:tab w:val="num" w:pos="1440"/>
        </w:tabs>
        <w:ind w:left="1440" w:hanging="360"/>
      </w:pPr>
      <w:rPr>
        <w:rFonts w:ascii="Arial" w:hAnsi="Arial" w:hint="default"/>
      </w:rPr>
    </w:lvl>
    <w:lvl w:ilvl="2" w:tplc="20244D70" w:tentative="1">
      <w:start w:val="1"/>
      <w:numFmt w:val="bullet"/>
      <w:lvlText w:val="•"/>
      <w:lvlJc w:val="left"/>
      <w:pPr>
        <w:tabs>
          <w:tab w:val="num" w:pos="2160"/>
        </w:tabs>
        <w:ind w:left="2160" w:hanging="360"/>
      </w:pPr>
      <w:rPr>
        <w:rFonts w:ascii="Arial" w:hAnsi="Arial" w:hint="default"/>
      </w:rPr>
    </w:lvl>
    <w:lvl w:ilvl="3" w:tplc="52642684" w:tentative="1">
      <w:start w:val="1"/>
      <w:numFmt w:val="bullet"/>
      <w:lvlText w:val="•"/>
      <w:lvlJc w:val="left"/>
      <w:pPr>
        <w:tabs>
          <w:tab w:val="num" w:pos="2880"/>
        </w:tabs>
        <w:ind w:left="2880" w:hanging="360"/>
      </w:pPr>
      <w:rPr>
        <w:rFonts w:ascii="Arial" w:hAnsi="Arial" w:hint="default"/>
      </w:rPr>
    </w:lvl>
    <w:lvl w:ilvl="4" w:tplc="1C7C09B2" w:tentative="1">
      <w:start w:val="1"/>
      <w:numFmt w:val="bullet"/>
      <w:lvlText w:val="•"/>
      <w:lvlJc w:val="left"/>
      <w:pPr>
        <w:tabs>
          <w:tab w:val="num" w:pos="3600"/>
        </w:tabs>
        <w:ind w:left="3600" w:hanging="360"/>
      </w:pPr>
      <w:rPr>
        <w:rFonts w:ascii="Arial" w:hAnsi="Arial" w:hint="default"/>
      </w:rPr>
    </w:lvl>
    <w:lvl w:ilvl="5" w:tplc="53C8B47A" w:tentative="1">
      <w:start w:val="1"/>
      <w:numFmt w:val="bullet"/>
      <w:lvlText w:val="•"/>
      <w:lvlJc w:val="left"/>
      <w:pPr>
        <w:tabs>
          <w:tab w:val="num" w:pos="4320"/>
        </w:tabs>
        <w:ind w:left="4320" w:hanging="360"/>
      </w:pPr>
      <w:rPr>
        <w:rFonts w:ascii="Arial" w:hAnsi="Arial" w:hint="default"/>
      </w:rPr>
    </w:lvl>
    <w:lvl w:ilvl="6" w:tplc="53880964" w:tentative="1">
      <w:start w:val="1"/>
      <w:numFmt w:val="bullet"/>
      <w:lvlText w:val="•"/>
      <w:lvlJc w:val="left"/>
      <w:pPr>
        <w:tabs>
          <w:tab w:val="num" w:pos="5040"/>
        </w:tabs>
        <w:ind w:left="5040" w:hanging="360"/>
      </w:pPr>
      <w:rPr>
        <w:rFonts w:ascii="Arial" w:hAnsi="Arial" w:hint="default"/>
      </w:rPr>
    </w:lvl>
    <w:lvl w:ilvl="7" w:tplc="C1B244F8" w:tentative="1">
      <w:start w:val="1"/>
      <w:numFmt w:val="bullet"/>
      <w:lvlText w:val="•"/>
      <w:lvlJc w:val="left"/>
      <w:pPr>
        <w:tabs>
          <w:tab w:val="num" w:pos="5760"/>
        </w:tabs>
        <w:ind w:left="5760" w:hanging="360"/>
      </w:pPr>
      <w:rPr>
        <w:rFonts w:ascii="Arial" w:hAnsi="Arial" w:hint="default"/>
      </w:rPr>
    </w:lvl>
    <w:lvl w:ilvl="8" w:tplc="3A24C1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DF55BE"/>
    <w:multiLevelType w:val="multilevel"/>
    <w:tmpl w:val="21D428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ED6B02"/>
    <w:multiLevelType w:val="hybridMultilevel"/>
    <w:tmpl w:val="D90665D6"/>
    <w:lvl w:ilvl="0" w:tplc="37343292">
      <w:start w:val="1"/>
      <w:numFmt w:val="decimal"/>
      <w:lvlText w:val="%1."/>
      <w:lvlJc w:val="left"/>
      <w:pPr>
        <w:tabs>
          <w:tab w:val="num" w:pos="540"/>
        </w:tabs>
        <w:ind w:left="54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9C62540"/>
    <w:multiLevelType w:val="multilevel"/>
    <w:tmpl w:val="637A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E675C2"/>
    <w:multiLevelType w:val="multilevel"/>
    <w:tmpl w:val="AF9A2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C608ED"/>
    <w:multiLevelType w:val="multilevel"/>
    <w:tmpl w:val="2DC8A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B9455C"/>
    <w:multiLevelType w:val="hybridMultilevel"/>
    <w:tmpl w:val="5878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83492"/>
    <w:multiLevelType w:val="hybridMultilevel"/>
    <w:tmpl w:val="21B6C98A"/>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9" w15:restartNumberingAfterBreak="0">
    <w:nsid w:val="58A742AB"/>
    <w:multiLevelType w:val="hybridMultilevel"/>
    <w:tmpl w:val="B5A8A55E"/>
    <w:lvl w:ilvl="0" w:tplc="B8D0B016">
      <w:start w:val="1"/>
      <w:numFmt w:val="bullet"/>
      <w:lvlText w:val="•"/>
      <w:lvlJc w:val="left"/>
      <w:pPr>
        <w:tabs>
          <w:tab w:val="num" w:pos="720"/>
        </w:tabs>
        <w:ind w:left="720" w:hanging="360"/>
      </w:pPr>
      <w:rPr>
        <w:rFonts w:ascii="Arial" w:hAnsi="Arial" w:hint="default"/>
      </w:rPr>
    </w:lvl>
    <w:lvl w:ilvl="1" w:tplc="B3D46B60">
      <w:start w:val="1"/>
      <w:numFmt w:val="bullet"/>
      <w:lvlText w:val="•"/>
      <w:lvlJc w:val="left"/>
      <w:pPr>
        <w:tabs>
          <w:tab w:val="num" w:pos="1440"/>
        </w:tabs>
        <w:ind w:left="1440" w:hanging="360"/>
      </w:pPr>
      <w:rPr>
        <w:rFonts w:ascii="Arial" w:hAnsi="Arial" w:hint="default"/>
      </w:rPr>
    </w:lvl>
    <w:lvl w:ilvl="2" w:tplc="AF3C463C" w:tentative="1">
      <w:start w:val="1"/>
      <w:numFmt w:val="bullet"/>
      <w:lvlText w:val="•"/>
      <w:lvlJc w:val="left"/>
      <w:pPr>
        <w:tabs>
          <w:tab w:val="num" w:pos="2160"/>
        </w:tabs>
        <w:ind w:left="2160" w:hanging="360"/>
      </w:pPr>
      <w:rPr>
        <w:rFonts w:ascii="Arial" w:hAnsi="Arial" w:hint="default"/>
      </w:rPr>
    </w:lvl>
    <w:lvl w:ilvl="3" w:tplc="CAD26272" w:tentative="1">
      <w:start w:val="1"/>
      <w:numFmt w:val="bullet"/>
      <w:lvlText w:val="•"/>
      <w:lvlJc w:val="left"/>
      <w:pPr>
        <w:tabs>
          <w:tab w:val="num" w:pos="2880"/>
        </w:tabs>
        <w:ind w:left="2880" w:hanging="360"/>
      </w:pPr>
      <w:rPr>
        <w:rFonts w:ascii="Arial" w:hAnsi="Arial" w:hint="default"/>
      </w:rPr>
    </w:lvl>
    <w:lvl w:ilvl="4" w:tplc="0C242FF6" w:tentative="1">
      <w:start w:val="1"/>
      <w:numFmt w:val="bullet"/>
      <w:lvlText w:val="•"/>
      <w:lvlJc w:val="left"/>
      <w:pPr>
        <w:tabs>
          <w:tab w:val="num" w:pos="3600"/>
        </w:tabs>
        <w:ind w:left="3600" w:hanging="360"/>
      </w:pPr>
      <w:rPr>
        <w:rFonts w:ascii="Arial" w:hAnsi="Arial" w:hint="default"/>
      </w:rPr>
    </w:lvl>
    <w:lvl w:ilvl="5" w:tplc="3AC61A2A" w:tentative="1">
      <w:start w:val="1"/>
      <w:numFmt w:val="bullet"/>
      <w:lvlText w:val="•"/>
      <w:lvlJc w:val="left"/>
      <w:pPr>
        <w:tabs>
          <w:tab w:val="num" w:pos="4320"/>
        </w:tabs>
        <w:ind w:left="4320" w:hanging="360"/>
      </w:pPr>
      <w:rPr>
        <w:rFonts w:ascii="Arial" w:hAnsi="Arial" w:hint="default"/>
      </w:rPr>
    </w:lvl>
    <w:lvl w:ilvl="6" w:tplc="37E017E4" w:tentative="1">
      <w:start w:val="1"/>
      <w:numFmt w:val="bullet"/>
      <w:lvlText w:val="•"/>
      <w:lvlJc w:val="left"/>
      <w:pPr>
        <w:tabs>
          <w:tab w:val="num" w:pos="5040"/>
        </w:tabs>
        <w:ind w:left="5040" w:hanging="360"/>
      </w:pPr>
      <w:rPr>
        <w:rFonts w:ascii="Arial" w:hAnsi="Arial" w:hint="default"/>
      </w:rPr>
    </w:lvl>
    <w:lvl w:ilvl="7" w:tplc="DF68129E" w:tentative="1">
      <w:start w:val="1"/>
      <w:numFmt w:val="bullet"/>
      <w:lvlText w:val="•"/>
      <w:lvlJc w:val="left"/>
      <w:pPr>
        <w:tabs>
          <w:tab w:val="num" w:pos="5760"/>
        </w:tabs>
        <w:ind w:left="5760" w:hanging="360"/>
      </w:pPr>
      <w:rPr>
        <w:rFonts w:ascii="Arial" w:hAnsi="Arial" w:hint="default"/>
      </w:rPr>
    </w:lvl>
    <w:lvl w:ilvl="8" w:tplc="AE462E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8A74A2B"/>
    <w:multiLevelType w:val="hybridMultilevel"/>
    <w:tmpl w:val="D11E00BA"/>
    <w:lvl w:ilvl="0" w:tplc="04090001">
      <w:start w:val="1"/>
      <w:numFmt w:val="bullet"/>
      <w:lvlText w:val=""/>
      <w:lvlJc w:val="left"/>
      <w:pPr>
        <w:ind w:left="720" w:hanging="360"/>
      </w:pPr>
      <w:rPr>
        <w:rFonts w:ascii="Symbol" w:hAnsi="Symbol" w:hint="default"/>
      </w:rPr>
    </w:lvl>
    <w:lvl w:ilvl="1" w:tplc="1A2095D2">
      <w:numFmt w:val="bullet"/>
      <w:lvlText w:val="•"/>
      <w:lvlJc w:val="left"/>
      <w:pPr>
        <w:ind w:left="1665" w:hanging="585"/>
      </w:pPr>
      <w:rPr>
        <w:rFonts w:ascii="Times New Roman" w:eastAsia="Times New Roman" w:hAnsi="Times New Roman"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67310"/>
    <w:multiLevelType w:val="multilevel"/>
    <w:tmpl w:val="637AA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9E26A7"/>
    <w:multiLevelType w:val="hybridMultilevel"/>
    <w:tmpl w:val="29262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B7361D"/>
    <w:multiLevelType w:val="hybridMultilevel"/>
    <w:tmpl w:val="7226A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82B68"/>
    <w:multiLevelType w:val="hybridMultilevel"/>
    <w:tmpl w:val="34E4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8466E"/>
    <w:multiLevelType w:val="hybridMultilevel"/>
    <w:tmpl w:val="48F2E4F6"/>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70536516"/>
    <w:multiLevelType w:val="multilevel"/>
    <w:tmpl w:val="6D445E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6"/>
  </w:num>
  <w:num w:numId="4">
    <w:abstractNumId w:val="5"/>
  </w:num>
  <w:num w:numId="5">
    <w:abstractNumId w:val="2"/>
  </w:num>
  <w:num w:numId="6">
    <w:abstractNumId w:val="4"/>
  </w:num>
  <w:num w:numId="7">
    <w:abstractNumId w:val="10"/>
  </w:num>
  <w:num w:numId="8">
    <w:abstractNumId w:val="14"/>
  </w:num>
  <w:num w:numId="9">
    <w:abstractNumId w:val="1"/>
  </w:num>
  <w:num w:numId="10">
    <w:abstractNumId w:val="9"/>
  </w:num>
  <w:num w:numId="11">
    <w:abstractNumId w:val="11"/>
  </w:num>
  <w:num w:numId="12">
    <w:abstractNumId w:val="6"/>
  </w:num>
  <w:num w:numId="13">
    <w:abstractNumId w:val="7"/>
  </w:num>
  <w:num w:numId="14">
    <w:abstractNumId w:val="15"/>
  </w:num>
  <w:num w:numId="15">
    <w:abstractNumId w:val="3"/>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C6"/>
    <w:rsid w:val="00033C86"/>
    <w:rsid w:val="0004195A"/>
    <w:rsid w:val="00053107"/>
    <w:rsid w:val="0013467A"/>
    <w:rsid w:val="00136896"/>
    <w:rsid w:val="00157703"/>
    <w:rsid w:val="001D5459"/>
    <w:rsid w:val="002337AD"/>
    <w:rsid w:val="00242D92"/>
    <w:rsid w:val="00274189"/>
    <w:rsid w:val="002B137B"/>
    <w:rsid w:val="002D1620"/>
    <w:rsid w:val="0030182E"/>
    <w:rsid w:val="00307EEF"/>
    <w:rsid w:val="00333286"/>
    <w:rsid w:val="00363995"/>
    <w:rsid w:val="00372B56"/>
    <w:rsid w:val="003A05B2"/>
    <w:rsid w:val="003D7639"/>
    <w:rsid w:val="00432FBF"/>
    <w:rsid w:val="004755FC"/>
    <w:rsid w:val="00484B77"/>
    <w:rsid w:val="004969E9"/>
    <w:rsid w:val="004C3CDC"/>
    <w:rsid w:val="004F5DB6"/>
    <w:rsid w:val="004F6EE7"/>
    <w:rsid w:val="00542038"/>
    <w:rsid w:val="00565AAE"/>
    <w:rsid w:val="005828C0"/>
    <w:rsid w:val="005E4BC8"/>
    <w:rsid w:val="0060165E"/>
    <w:rsid w:val="0060462C"/>
    <w:rsid w:val="00645E31"/>
    <w:rsid w:val="00694D56"/>
    <w:rsid w:val="00695F00"/>
    <w:rsid w:val="006970DA"/>
    <w:rsid w:val="006B36D9"/>
    <w:rsid w:val="006F37E7"/>
    <w:rsid w:val="007004C7"/>
    <w:rsid w:val="0070608B"/>
    <w:rsid w:val="00764C28"/>
    <w:rsid w:val="00764F96"/>
    <w:rsid w:val="00772331"/>
    <w:rsid w:val="007E2325"/>
    <w:rsid w:val="00807282"/>
    <w:rsid w:val="00832562"/>
    <w:rsid w:val="00840770"/>
    <w:rsid w:val="008577F2"/>
    <w:rsid w:val="00881F96"/>
    <w:rsid w:val="008A1727"/>
    <w:rsid w:val="008B208F"/>
    <w:rsid w:val="008B6418"/>
    <w:rsid w:val="008C1C40"/>
    <w:rsid w:val="00912E05"/>
    <w:rsid w:val="00946870"/>
    <w:rsid w:val="0096547B"/>
    <w:rsid w:val="009D4190"/>
    <w:rsid w:val="009E77D8"/>
    <w:rsid w:val="00A70E11"/>
    <w:rsid w:val="00AB54A2"/>
    <w:rsid w:val="00BC63B7"/>
    <w:rsid w:val="00BE3FC6"/>
    <w:rsid w:val="00C0754E"/>
    <w:rsid w:val="00C44664"/>
    <w:rsid w:val="00C44FBF"/>
    <w:rsid w:val="00C45704"/>
    <w:rsid w:val="00C511FD"/>
    <w:rsid w:val="00C548B0"/>
    <w:rsid w:val="00CA5CCE"/>
    <w:rsid w:val="00CD7AD3"/>
    <w:rsid w:val="00D07815"/>
    <w:rsid w:val="00D338A8"/>
    <w:rsid w:val="00D4077A"/>
    <w:rsid w:val="00D67AC9"/>
    <w:rsid w:val="00DA36B6"/>
    <w:rsid w:val="00DC0CB6"/>
    <w:rsid w:val="00DD6653"/>
    <w:rsid w:val="00DE167C"/>
    <w:rsid w:val="00E82F17"/>
    <w:rsid w:val="00E855C1"/>
    <w:rsid w:val="00E87351"/>
    <w:rsid w:val="00E96BC6"/>
    <w:rsid w:val="00EC3460"/>
    <w:rsid w:val="00ED6DC5"/>
    <w:rsid w:val="00EE6376"/>
    <w:rsid w:val="00F07D93"/>
    <w:rsid w:val="00F13678"/>
    <w:rsid w:val="00F3618A"/>
    <w:rsid w:val="00F50BCC"/>
    <w:rsid w:val="00F6640E"/>
    <w:rsid w:val="00F91C5E"/>
    <w:rsid w:val="00FC301A"/>
    <w:rsid w:val="00FF5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4F02E4"/>
  <w15:docId w15:val="{F247A132-E433-4C44-A95E-7BCFF5A8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C6"/>
    <w:pPr>
      <w:ind w:left="720"/>
      <w:contextualSpacing/>
    </w:pPr>
  </w:style>
  <w:style w:type="table" w:styleId="TableGrid">
    <w:name w:val="Table Grid"/>
    <w:basedOn w:val="TableNormal"/>
    <w:uiPriority w:val="59"/>
    <w:rsid w:val="00BE3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182E"/>
    <w:pPr>
      <w:tabs>
        <w:tab w:val="center" w:pos="4680"/>
        <w:tab w:val="right" w:pos="9360"/>
      </w:tabs>
    </w:pPr>
  </w:style>
  <w:style w:type="character" w:customStyle="1" w:styleId="HeaderChar">
    <w:name w:val="Header Char"/>
    <w:basedOn w:val="DefaultParagraphFont"/>
    <w:link w:val="Header"/>
    <w:uiPriority w:val="99"/>
    <w:rsid w:val="0030182E"/>
  </w:style>
  <w:style w:type="paragraph" w:styleId="Footer">
    <w:name w:val="footer"/>
    <w:basedOn w:val="Normal"/>
    <w:link w:val="FooterChar"/>
    <w:unhideWhenUsed/>
    <w:rsid w:val="0030182E"/>
    <w:pPr>
      <w:tabs>
        <w:tab w:val="center" w:pos="4680"/>
        <w:tab w:val="right" w:pos="9360"/>
      </w:tabs>
    </w:pPr>
  </w:style>
  <w:style w:type="character" w:customStyle="1" w:styleId="FooterChar">
    <w:name w:val="Footer Char"/>
    <w:basedOn w:val="DefaultParagraphFont"/>
    <w:link w:val="Footer"/>
    <w:uiPriority w:val="99"/>
    <w:rsid w:val="0030182E"/>
  </w:style>
  <w:style w:type="paragraph" w:styleId="BalloonText">
    <w:name w:val="Balloon Text"/>
    <w:basedOn w:val="Normal"/>
    <w:link w:val="BalloonTextChar"/>
    <w:uiPriority w:val="99"/>
    <w:semiHidden/>
    <w:unhideWhenUsed/>
    <w:rsid w:val="0030182E"/>
    <w:rPr>
      <w:rFonts w:ascii="Tahoma" w:hAnsi="Tahoma" w:cs="Tahoma"/>
      <w:sz w:val="16"/>
      <w:szCs w:val="16"/>
    </w:rPr>
  </w:style>
  <w:style w:type="character" w:customStyle="1" w:styleId="BalloonTextChar">
    <w:name w:val="Balloon Text Char"/>
    <w:basedOn w:val="DefaultParagraphFont"/>
    <w:link w:val="BalloonText"/>
    <w:uiPriority w:val="99"/>
    <w:semiHidden/>
    <w:rsid w:val="0030182E"/>
    <w:rPr>
      <w:rFonts w:ascii="Tahoma" w:hAnsi="Tahoma" w:cs="Tahoma"/>
      <w:sz w:val="16"/>
      <w:szCs w:val="16"/>
    </w:rPr>
  </w:style>
  <w:style w:type="paragraph" w:styleId="NormalWeb">
    <w:name w:val="Normal (Web)"/>
    <w:basedOn w:val="Normal"/>
    <w:uiPriority w:val="99"/>
    <w:semiHidden/>
    <w:unhideWhenUsed/>
    <w:rsid w:val="003A05B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A05B2"/>
    <w:rPr>
      <w:b/>
      <w:bCs/>
    </w:rPr>
  </w:style>
  <w:style w:type="character" w:styleId="Hyperlink">
    <w:name w:val="Hyperlink"/>
    <w:basedOn w:val="DefaultParagraphFont"/>
    <w:uiPriority w:val="99"/>
    <w:unhideWhenUsed/>
    <w:rsid w:val="003A05B2"/>
    <w:rPr>
      <w:color w:val="0000FF"/>
      <w:u w:val="single"/>
    </w:rPr>
  </w:style>
  <w:style w:type="paragraph" w:styleId="List2">
    <w:name w:val="List 2"/>
    <w:basedOn w:val="Normal"/>
    <w:rsid w:val="00695F00"/>
    <w:pPr>
      <w:ind w:left="720" w:hanging="360"/>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FF5837"/>
  </w:style>
  <w:style w:type="character" w:styleId="Emphasis">
    <w:name w:val="Emphasis"/>
    <w:basedOn w:val="DefaultParagraphFont"/>
    <w:uiPriority w:val="20"/>
    <w:qFormat/>
    <w:rsid w:val="00FF5837"/>
    <w:rPr>
      <w:i/>
      <w:iCs/>
    </w:rPr>
  </w:style>
  <w:style w:type="character" w:styleId="FollowedHyperlink">
    <w:name w:val="FollowedHyperlink"/>
    <w:basedOn w:val="DefaultParagraphFont"/>
    <w:uiPriority w:val="99"/>
    <w:semiHidden/>
    <w:unhideWhenUsed/>
    <w:rsid w:val="00432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75122">
      <w:bodyDiv w:val="1"/>
      <w:marLeft w:val="0"/>
      <w:marRight w:val="0"/>
      <w:marTop w:val="0"/>
      <w:marBottom w:val="0"/>
      <w:divBdr>
        <w:top w:val="none" w:sz="0" w:space="0" w:color="auto"/>
        <w:left w:val="none" w:sz="0" w:space="0" w:color="auto"/>
        <w:bottom w:val="none" w:sz="0" w:space="0" w:color="auto"/>
        <w:right w:val="none" w:sz="0" w:space="0" w:color="auto"/>
      </w:divBdr>
    </w:div>
    <w:div w:id="568076960">
      <w:bodyDiv w:val="1"/>
      <w:marLeft w:val="0"/>
      <w:marRight w:val="0"/>
      <w:marTop w:val="0"/>
      <w:marBottom w:val="0"/>
      <w:divBdr>
        <w:top w:val="none" w:sz="0" w:space="0" w:color="auto"/>
        <w:left w:val="none" w:sz="0" w:space="0" w:color="auto"/>
        <w:bottom w:val="none" w:sz="0" w:space="0" w:color="auto"/>
        <w:right w:val="none" w:sz="0" w:space="0" w:color="auto"/>
      </w:divBdr>
    </w:div>
    <w:div w:id="589235784">
      <w:bodyDiv w:val="1"/>
      <w:marLeft w:val="0"/>
      <w:marRight w:val="0"/>
      <w:marTop w:val="0"/>
      <w:marBottom w:val="0"/>
      <w:divBdr>
        <w:top w:val="none" w:sz="0" w:space="0" w:color="auto"/>
        <w:left w:val="none" w:sz="0" w:space="0" w:color="auto"/>
        <w:bottom w:val="none" w:sz="0" w:space="0" w:color="auto"/>
        <w:right w:val="none" w:sz="0" w:space="0" w:color="auto"/>
      </w:divBdr>
    </w:div>
    <w:div w:id="612640645">
      <w:bodyDiv w:val="1"/>
      <w:marLeft w:val="0"/>
      <w:marRight w:val="0"/>
      <w:marTop w:val="0"/>
      <w:marBottom w:val="0"/>
      <w:divBdr>
        <w:top w:val="none" w:sz="0" w:space="0" w:color="auto"/>
        <w:left w:val="none" w:sz="0" w:space="0" w:color="auto"/>
        <w:bottom w:val="none" w:sz="0" w:space="0" w:color="auto"/>
        <w:right w:val="none" w:sz="0" w:space="0" w:color="auto"/>
      </w:divBdr>
    </w:div>
    <w:div w:id="720709299">
      <w:bodyDiv w:val="1"/>
      <w:marLeft w:val="0"/>
      <w:marRight w:val="0"/>
      <w:marTop w:val="0"/>
      <w:marBottom w:val="0"/>
      <w:divBdr>
        <w:top w:val="none" w:sz="0" w:space="0" w:color="auto"/>
        <w:left w:val="none" w:sz="0" w:space="0" w:color="auto"/>
        <w:bottom w:val="none" w:sz="0" w:space="0" w:color="auto"/>
        <w:right w:val="none" w:sz="0" w:space="0" w:color="auto"/>
      </w:divBdr>
    </w:div>
    <w:div w:id="743722179">
      <w:bodyDiv w:val="1"/>
      <w:marLeft w:val="0"/>
      <w:marRight w:val="0"/>
      <w:marTop w:val="0"/>
      <w:marBottom w:val="0"/>
      <w:divBdr>
        <w:top w:val="none" w:sz="0" w:space="0" w:color="auto"/>
        <w:left w:val="none" w:sz="0" w:space="0" w:color="auto"/>
        <w:bottom w:val="none" w:sz="0" w:space="0" w:color="auto"/>
        <w:right w:val="none" w:sz="0" w:space="0" w:color="auto"/>
      </w:divBdr>
    </w:div>
    <w:div w:id="805203487">
      <w:bodyDiv w:val="1"/>
      <w:marLeft w:val="0"/>
      <w:marRight w:val="0"/>
      <w:marTop w:val="0"/>
      <w:marBottom w:val="0"/>
      <w:divBdr>
        <w:top w:val="none" w:sz="0" w:space="0" w:color="auto"/>
        <w:left w:val="none" w:sz="0" w:space="0" w:color="auto"/>
        <w:bottom w:val="none" w:sz="0" w:space="0" w:color="auto"/>
        <w:right w:val="none" w:sz="0" w:space="0" w:color="auto"/>
      </w:divBdr>
    </w:div>
    <w:div w:id="1285311876">
      <w:bodyDiv w:val="1"/>
      <w:marLeft w:val="0"/>
      <w:marRight w:val="0"/>
      <w:marTop w:val="0"/>
      <w:marBottom w:val="0"/>
      <w:divBdr>
        <w:top w:val="none" w:sz="0" w:space="0" w:color="auto"/>
        <w:left w:val="none" w:sz="0" w:space="0" w:color="auto"/>
        <w:bottom w:val="none" w:sz="0" w:space="0" w:color="auto"/>
        <w:right w:val="none" w:sz="0" w:space="0" w:color="auto"/>
      </w:divBdr>
    </w:div>
    <w:div w:id="1334137973">
      <w:bodyDiv w:val="1"/>
      <w:marLeft w:val="0"/>
      <w:marRight w:val="0"/>
      <w:marTop w:val="0"/>
      <w:marBottom w:val="0"/>
      <w:divBdr>
        <w:top w:val="none" w:sz="0" w:space="0" w:color="auto"/>
        <w:left w:val="none" w:sz="0" w:space="0" w:color="auto"/>
        <w:bottom w:val="none" w:sz="0" w:space="0" w:color="auto"/>
        <w:right w:val="none" w:sz="0" w:space="0" w:color="auto"/>
      </w:divBdr>
    </w:div>
    <w:div w:id="1574775503">
      <w:bodyDiv w:val="1"/>
      <w:marLeft w:val="0"/>
      <w:marRight w:val="0"/>
      <w:marTop w:val="0"/>
      <w:marBottom w:val="0"/>
      <w:divBdr>
        <w:top w:val="none" w:sz="0" w:space="0" w:color="auto"/>
        <w:left w:val="none" w:sz="0" w:space="0" w:color="auto"/>
        <w:bottom w:val="none" w:sz="0" w:space="0" w:color="auto"/>
        <w:right w:val="none" w:sz="0" w:space="0" w:color="auto"/>
      </w:divBdr>
    </w:div>
    <w:div w:id="1935547764">
      <w:bodyDiv w:val="1"/>
      <w:marLeft w:val="0"/>
      <w:marRight w:val="0"/>
      <w:marTop w:val="0"/>
      <w:marBottom w:val="0"/>
      <w:divBdr>
        <w:top w:val="none" w:sz="0" w:space="0" w:color="auto"/>
        <w:left w:val="none" w:sz="0" w:space="0" w:color="auto"/>
        <w:bottom w:val="none" w:sz="0" w:space="0" w:color="auto"/>
        <w:right w:val="none" w:sz="0" w:space="0" w:color="auto"/>
      </w:divBdr>
    </w:div>
    <w:div w:id="20626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ndows.microsoft.com/en-US/windows/products/windows-media-player" TargetMode="External"/><Relationship Id="rId13" Type="http://schemas.openxmlformats.org/officeDocument/2006/relationships/hyperlink" Target="mailto:support@solutionworx.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et.adobe.com/flashplayer/" TargetMode="External"/><Relationship Id="rId12" Type="http://schemas.openxmlformats.org/officeDocument/2006/relationships/hyperlink" Target="mailto:edtech@wesleyseminary.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ple.com/quicktime/" TargetMode="External"/><Relationship Id="rId5" Type="http://schemas.openxmlformats.org/officeDocument/2006/relationships/footnotes" Target="footnotes.xml"/><Relationship Id="rId15" Type="http://schemas.openxmlformats.org/officeDocument/2006/relationships/hyperlink" Target="http://wesleyseminary.libguides.com/content.php?pid=137050&amp;sid=2514395" TargetMode="External"/><Relationship Id="rId10" Type="http://schemas.openxmlformats.org/officeDocument/2006/relationships/hyperlink" Target="http://www.videolan.org/vlc/download-macos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et.adobe.com/flashplayer/" TargetMode="External"/><Relationship Id="rId14" Type="http://schemas.openxmlformats.org/officeDocument/2006/relationships/hyperlink" Target="https://www.wesleyseminary.edu/en-us/library/generalinforma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3823</Words>
  <Characters>21795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bcollins</dc:creator>
  <cp:lastModifiedBy>Microsoft Office User</cp:lastModifiedBy>
  <cp:revision>2</cp:revision>
  <dcterms:created xsi:type="dcterms:W3CDTF">2020-04-02T19:51:00Z</dcterms:created>
  <dcterms:modified xsi:type="dcterms:W3CDTF">2020-04-02T19:51:00Z</dcterms:modified>
</cp:coreProperties>
</file>