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099C" w14:textId="4896542C" w:rsidR="00CE6A3A" w:rsidRPr="00F75627" w:rsidRDefault="00741A79" w:rsidP="00A84C2C">
      <w:pPr>
        <w:spacing w:after="0" w:line="240" w:lineRule="auto"/>
        <w:jc w:val="center"/>
        <w:rPr>
          <w:b/>
          <w:sz w:val="28"/>
          <w:szCs w:val="28"/>
        </w:rPr>
      </w:pPr>
      <w:r w:rsidRPr="00F75627">
        <w:rPr>
          <w:b/>
          <w:sz w:val="28"/>
          <w:szCs w:val="28"/>
        </w:rPr>
        <w:t xml:space="preserve">Brief Overview of </w:t>
      </w:r>
      <w:r w:rsidR="00B95C45">
        <w:rPr>
          <w:b/>
          <w:sz w:val="28"/>
          <w:szCs w:val="28"/>
        </w:rPr>
        <w:t>the</w:t>
      </w:r>
      <w:r w:rsidR="00A84C2C" w:rsidRPr="00F75627">
        <w:rPr>
          <w:b/>
          <w:sz w:val="28"/>
          <w:szCs w:val="28"/>
        </w:rPr>
        <w:t xml:space="preserve"> </w:t>
      </w:r>
      <w:r w:rsidRPr="00F75627">
        <w:rPr>
          <w:b/>
          <w:sz w:val="28"/>
          <w:szCs w:val="28"/>
        </w:rPr>
        <w:t xml:space="preserve">Health Minister </w:t>
      </w:r>
      <w:r w:rsidR="00B95C45">
        <w:rPr>
          <w:b/>
          <w:sz w:val="28"/>
          <w:szCs w:val="28"/>
        </w:rPr>
        <w:t xml:space="preserve">Certificate </w:t>
      </w:r>
      <w:bookmarkStart w:id="0" w:name="_GoBack"/>
      <w:bookmarkEnd w:id="0"/>
      <w:r w:rsidR="00B90DD3" w:rsidRPr="00F75627">
        <w:rPr>
          <w:b/>
          <w:sz w:val="28"/>
          <w:szCs w:val="28"/>
        </w:rPr>
        <w:t>Module</w:t>
      </w:r>
      <w:r w:rsidR="00565027" w:rsidRPr="00F75627">
        <w:rPr>
          <w:b/>
          <w:sz w:val="28"/>
          <w:szCs w:val="28"/>
        </w:rPr>
        <w:t>s</w:t>
      </w:r>
    </w:p>
    <w:p w14:paraId="24C2211F" w14:textId="77777777" w:rsidR="00855326" w:rsidRPr="00F06EF8" w:rsidRDefault="00855326" w:rsidP="005156B0">
      <w:pPr>
        <w:spacing w:after="0" w:line="240" w:lineRule="auto"/>
        <w:rPr>
          <w:b/>
          <w:sz w:val="10"/>
          <w:szCs w:val="10"/>
          <w:u w:val="single"/>
        </w:rPr>
      </w:pPr>
    </w:p>
    <w:p w14:paraId="528C6583" w14:textId="77777777" w:rsidR="001E2EBA" w:rsidRPr="00F06EF8" w:rsidRDefault="00F24DCE" w:rsidP="005156B0">
      <w:pPr>
        <w:spacing w:after="0" w:line="240" w:lineRule="auto"/>
        <w:rPr>
          <w:rFonts w:ascii="Arial" w:hAnsi="Arial" w:cs="Arial"/>
          <w:b/>
          <w:sz w:val="20"/>
          <w:szCs w:val="20"/>
          <w:u w:val="single"/>
        </w:rPr>
      </w:pPr>
      <w:r w:rsidRPr="00F06EF8">
        <w:rPr>
          <w:rFonts w:ascii="Arial" w:hAnsi="Arial" w:cs="Arial"/>
          <w:b/>
          <w:sz w:val="20"/>
          <w:szCs w:val="20"/>
          <w:u w:val="single"/>
        </w:rPr>
        <w:t>Introduction to Faith and Health</w:t>
      </w:r>
    </w:p>
    <w:p w14:paraId="6F1F2323" w14:textId="77777777" w:rsidR="00F24DCE" w:rsidRPr="00F06EF8" w:rsidRDefault="00FE6CB8" w:rsidP="005156B0">
      <w:pPr>
        <w:spacing w:line="240" w:lineRule="auto"/>
        <w:rPr>
          <w:rFonts w:ascii="Arial" w:hAnsi="Arial" w:cs="Arial"/>
          <w:sz w:val="20"/>
          <w:szCs w:val="20"/>
        </w:rPr>
      </w:pPr>
      <w:r w:rsidRPr="00F06EF8">
        <w:rPr>
          <w:rFonts w:ascii="Arial" w:hAnsi="Arial" w:cs="Arial"/>
          <w:sz w:val="20"/>
          <w:szCs w:val="20"/>
        </w:rPr>
        <w:t>Participants in this introduction module will develop a common language, concept, and understandin</w:t>
      </w:r>
      <w:r w:rsidR="00B75C44" w:rsidRPr="00F06EF8">
        <w:rPr>
          <w:rFonts w:ascii="Arial" w:hAnsi="Arial" w:cs="Arial"/>
          <w:sz w:val="20"/>
          <w:szCs w:val="20"/>
        </w:rPr>
        <w:t>g of faith and health</w:t>
      </w:r>
      <w:r w:rsidRPr="00F06EF8">
        <w:rPr>
          <w:rFonts w:ascii="Arial" w:hAnsi="Arial" w:cs="Arial"/>
          <w:sz w:val="20"/>
          <w:szCs w:val="20"/>
        </w:rPr>
        <w:t>.  Participants will explore assumptions of health and wellness, definitions of individual and community health, and defining foundational tenets of health ministry.  A brief history of health ministry will be covered.</w:t>
      </w:r>
    </w:p>
    <w:p w14:paraId="1893D9AC" w14:textId="77777777" w:rsidR="00FE6CB8" w:rsidRPr="00F06EF8" w:rsidRDefault="00FE6CB8" w:rsidP="005156B0">
      <w:pPr>
        <w:spacing w:after="0" w:line="240" w:lineRule="auto"/>
        <w:rPr>
          <w:rFonts w:ascii="Arial" w:hAnsi="Arial" w:cs="Arial"/>
          <w:b/>
          <w:sz w:val="20"/>
          <w:szCs w:val="20"/>
          <w:u w:val="single"/>
        </w:rPr>
      </w:pPr>
      <w:r w:rsidRPr="00F06EF8">
        <w:rPr>
          <w:rFonts w:ascii="Arial" w:hAnsi="Arial" w:cs="Arial"/>
          <w:b/>
          <w:sz w:val="20"/>
          <w:szCs w:val="20"/>
          <w:u w:val="single"/>
        </w:rPr>
        <w:t xml:space="preserve">Nutrition and Wellness: </w:t>
      </w:r>
      <w:r w:rsidR="002323EB" w:rsidRPr="00F06EF8">
        <w:rPr>
          <w:rFonts w:ascii="Arial" w:hAnsi="Arial" w:cs="Arial"/>
          <w:b/>
          <w:sz w:val="20"/>
          <w:szCs w:val="20"/>
          <w:u w:val="single"/>
        </w:rPr>
        <w:t>Becoming the Best Version of You</w:t>
      </w:r>
    </w:p>
    <w:p w14:paraId="7B125AF2" w14:textId="77777777" w:rsidR="00FE6CB8" w:rsidRPr="00F06EF8" w:rsidRDefault="00FE6CB8" w:rsidP="005156B0">
      <w:pPr>
        <w:spacing w:line="240" w:lineRule="auto"/>
        <w:rPr>
          <w:rFonts w:ascii="Arial" w:hAnsi="Arial" w:cs="Arial"/>
          <w:sz w:val="20"/>
          <w:szCs w:val="20"/>
        </w:rPr>
      </w:pPr>
      <w:r w:rsidRPr="00F06EF8">
        <w:rPr>
          <w:rFonts w:ascii="Arial" w:hAnsi="Arial" w:cs="Arial"/>
          <w:sz w:val="20"/>
          <w:szCs w:val="20"/>
        </w:rPr>
        <w:t>The purpose of this module is to give participants a practical and concise introduction to nutrition and wellness and to demonstrate how keeping the body healthy is a part of being faithful to God.</w:t>
      </w:r>
      <w:r w:rsidR="00B90DD3" w:rsidRPr="00F06EF8">
        <w:rPr>
          <w:rFonts w:ascii="Arial" w:hAnsi="Arial" w:cs="Arial"/>
          <w:sz w:val="20"/>
          <w:szCs w:val="20"/>
        </w:rPr>
        <w:t xml:space="preserve">  A self-assessment </w:t>
      </w:r>
      <w:r w:rsidR="00B75C44" w:rsidRPr="00F06EF8">
        <w:rPr>
          <w:rFonts w:ascii="Arial" w:hAnsi="Arial" w:cs="Arial"/>
          <w:sz w:val="20"/>
          <w:szCs w:val="20"/>
        </w:rPr>
        <w:t xml:space="preserve">tool </w:t>
      </w:r>
      <w:r w:rsidR="00B90DD3" w:rsidRPr="00F06EF8">
        <w:rPr>
          <w:rFonts w:ascii="Arial" w:hAnsi="Arial" w:cs="Arial"/>
          <w:sz w:val="20"/>
          <w:szCs w:val="20"/>
        </w:rPr>
        <w:t>will help participants increase their awareness and understanding in how to care for themselves.</w:t>
      </w:r>
    </w:p>
    <w:p w14:paraId="0A37F05A" w14:textId="77777777" w:rsidR="00FE6CB8" w:rsidRPr="00F06EF8" w:rsidRDefault="002323EB" w:rsidP="005156B0">
      <w:pPr>
        <w:spacing w:after="0" w:line="240" w:lineRule="auto"/>
        <w:rPr>
          <w:rFonts w:ascii="Arial" w:hAnsi="Arial" w:cs="Arial"/>
          <w:b/>
          <w:sz w:val="20"/>
          <w:szCs w:val="20"/>
          <w:u w:val="single"/>
        </w:rPr>
      </w:pPr>
      <w:r w:rsidRPr="00F06EF8">
        <w:rPr>
          <w:rFonts w:ascii="Arial" w:hAnsi="Arial" w:cs="Arial"/>
          <w:b/>
          <w:sz w:val="20"/>
          <w:szCs w:val="20"/>
          <w:u w:val="single"/>
        </w:rPr>
        <w:t xml:space="preserve">Understanding Chronic Diseases &amp; Its Relationship with Whole Person </w:t>
      </w:r>
      <w:r w:rsidR="00FE6CB8" w:rsidRPr="00F06EF8">
        <w:rPr>
          <w:rFonts w:ascii="Arial" w:hAnsi="Arial" w:cs="Arial"/>
          <w:b/>
          <w:sz w:val="20"/>
          <w:szCs w:val="20"/>
          <w:u w:val="single"/>
        </w:rPr>
        <w:t>Health</w:t>
      </w:r>
    </w:p>
    <w:p w14:paraId="1F0C58AE" w14:textId="77777777" w:rsidR="00FE6CB8" w:rsidRPr="00F06EF8" w:rsidRDefault="00FE6CB8" w:rsidP="005156B0">
      <w:pPr>
        <w:spacing w:line="240" w:lineRule="auto"/>
        <w:rPr>
          <w:rFonts w:ascii="Arial" w:hAnsi="Arial" w:cs="Arial"/>
          <w:sz w:val="20"/>
          <w:szCs w:val="20"/>
        </w:rPr>
      </w:pPr>
      <w:r w:rsidRPr="00F06EF8">
        <w:rPr>
          <w:rFonts w:ascii="Arial" w:hAnsi="Arial" w:cs="Arial"/>
          <w:sz w:val="20"/>
          <w:szCs w:val="20"/>
        </w:rPr>
        <w:t xml:space="preserve">In this module, participants will learn about </w:t>
      </w:r>
      <w:r w:rsidR="00B90DD3" w:rsidRPr="00F06EF8">
        <w:rPr>
          <w:rFonts w:ascii="Arial" w:hAnsi="Arial" w:cs="Arial"/>
          <w:sz w:val="20"/>
          <w:szCs w:val="20"/>
        </w:rPr>
        <w:t xml:space="preserve">leading </w:t>
      </w:r>
      <w:r w:rsidRPr="00F06EF8">
        <w:rPr>
          <w:rFonts w:ascii="Arial" w:hAnsi="Arial" w:cs="Arial"/>
          <w:sz w:val="20"/>
          <w:szCs w:val="20"/>
        </w:rPr>
        <w:t>chronic d</w:t>
      </w:r>
      <w:r w:rsidR="00B90DD3" w:rsidRPr="00F06EF8">
        <w:rPr>
          <w:rFonts w:ascii="Arial" w:hAnsi="Arial" w:cs="Arial"/>
          <w:sz w:val="20"/>
          <w:szCs w:val="20"/>
        </w:rPr>
        <w:t>iseases and their risk factors</w:t>
      </w:r>
      <w:r w:rsidRPr="00F06EF8">
        <w:rPr>
          <w:rFonts w:ascii="Arial" w:hAnsi="Arial" w:cs="Arial"/>
          <w:sz w:val="20"/>
          <w:szCs w:val="20"/>
        </w:rPr>
        <w:t xml:space="preserve">. The goal of this module is to educate participants on the leading chronic diseases and their risk factors so that participant can improve his/her own health, as well as the health of others, and more effectively direct individuals to appropriate services based on their symptoms and risk factors. </w:t>
      </w:r>
    </w:p>
    <w:p w14:paraId="37B2D697" w14:textId="77777777" w:rsidR="00FE6CB8" w:rsidRPr="00F06EF8" w:rsidRDefault="002323EB" w:rsidP="005156B0">
      <w:pPr>
        <w:spacing w:after="0" w:line="240" w:lineRule="auto"/>
        <w:rPr>
          <w:rFonts w:ascii="Arial" w:hAnsi="Arial" w:cs="Arial"/>
          <w:b/>
          <w:sz w:val="20"/>
          <w:szCs w:val="20"/>
          <w:u w:val="single"/>
        </w:rPr>
      </w:pPr>
      <w:r w:rsidRPr="00F06EF8">
        <w:rPr>
          <w:rFonts w:ascii="Arial" w:hAnsi="Arial" w:cs="Arial"/>
          <w:b/>
          <w:sz w:val="20"/>
          <w:szCs w:val="20"/>
          <w:u w:val="single"/>
        </w:rPr>
        <w:t xml:space="preserve">Health Ministry Models – Models of </w:t>
      </w:r>
      <w:r w:rsidR="00FE6CB8" w:rsidRPr="00F06EF8">
        <w:rPr>
          <w:rFonts w:ascii="Arial" w:hAnsi="Arial" w:cs="Arial"/>
          <w:b/>
          <w:sz w:val="20"/>
          <w:szCs w:val="20"/>
          <w:u w:val="single"/>
        </w:rPr>
        <w:t>Practice, Support</w:t>
      </w:r>
      <w:r w:rsidRPr="00F06EF8">
        <w:rPr>
          <w:rFonts w:ascii="Arial" w:hAnsi="Arial" w:cs="Arial"/>
          <w:b/>
          <w:sz w:val="20"/>
          <w:szCs w:val="20"/>
          <w:u w:val="single"/>
        </w:rPr>
        <w:t>,</w:t>
      </w:r>
      <w:r w:rsidR="00FE6CB8" w:rsidRPr="00F06EF8">
        <w:rPr>
          <w:rFonts w:ascii="Arial" w:hAnsi="Arial" w:cs="Arial"/>
          <w:b/>
          <w:sz w:val="20"/>
          <w:szCs w:val="20"/>
          <w:u w:val="single"/>
        </w:rPr>
        <w:t xml:space="preserve"> &amp; Networking</w:t>
      </w:r>
    </w:p>
    <w:p w14:paraId="62DF2E5A" w14:textId="77777777" w:rsidR="00FE6CB8" w:rsidRPr="00F06EF8" w:rsidRDefault="00FE6CB8" w:rsidP="005156B0">
      <w:pPr>
        <w:spacing w:line="240" w:lineRule="auto"/>
        <w:rPr>
          <w:rFonts w:ascii="Arial" w:hAnsi="Arial" w:cs="Arial"/>
          <w:sz w:val="20"/>
          <w:szCs w:val="20"/>
        </w:rPr>
      </w:pPr>
      <w:r w:rsidRPr="00F06EF8">
        <w:rPr>
          <w:rFonts w:ascii="Arial" w:hAnsi="Arial" w:cs="Arial"/>
          <w:sz w:val="20"/>
          <w:szCs w:val="20"/>
        </w:rPr>
        <w:t>This module will help participants to examine various health ministry models through a multitude of lenses from fait</w:t>
      </w:r>
      <w:r w:rsidR="00B90DD3" w:rsidRPr="00F06EF8">
        <w:rPr>
          <w:rFonts w:ascii="Arial" w:hAnsi="Arial" w:cs="Arial"/>
          <w:sz w:val="20"/>
          <w:szCs w:val="20"/>
        </w:rPr>
        <w:t xml:space="preserve">h communities and community and </w:t>
      </w:r>
      <w:proofErr w:type="gramStart"/>
      <w:r w:rsidR="00CA6572" w:rsidRPr="00F06EF8">
        <w:rPr>
          <w:rFonts w:ascii="Arial" w:hAnsi="Arial" w:cs="Arial"/>
          <w:sz w:val="20"/>
          <w:szCs w:val="20"/>
        </w:rPr>
        <w:t>hospital based</w:t>
      </w:r>
      <w:proofErr w:type="gramEnd"/>
      <w:r w:rsidR="00CA6572" w:rsidRPr="00F06EF8">
        <w:rPr>
          <w:rFonts w:ascii="Arial" w:hAnsi="Arial" w:cs="Arial"/>
          <w:sz w:val="20"/>
          <w:szCs w:val="20"/>
        </w:rPr>
        <w:t xml:space="preserve"> networks.  C</w:t>
      </w:r>
      <w:r w:rsidRPr="00F06EF8">
        <w:rPr>
          <w:rFonts w:ascii="Arial" w:hAnsi="Arial" w:cs="Arial"/>
          <w:sz w:val="20"/>
          <w:szCs w:val="20"/>
        </w:rPr>
        <w:t>ommon health ministry models will be explored, such as faith community nursing, health ministers, and congregational health and wellness committees.  Essential tools in building a health ministry will be discussed.</w:t>
      </w:r>
      <w:r w:rsidR="00CA6572" w:rsidRPr="00F06EF8">
        <w:rPr>
          <w:rFonts w:ascii="Arial" w:hAnsi="Arial" w:cs="Arial"/>
          <w:sz w:val="20"/>
          <w:szCs w:val="20"/>
        </w:rPr>
        <w:t xml:space="preserve">  Participants will explore</w:t>
      </w:r>
      <w:r w:rsidRPr="00F06EF8">
        <w:rPr>
          <w:rFonts w:ascii="Arial" w:hAnsi="Arial" w:cs="Arial"/>
          <w:sz w:val="20"/>
          <w:szCs w:val="20"/>
        </w:rPr>
        <w:t xml:space="preserve"> health ministry tools </w:t>
      </w:r>
      <w:r w:rsidR="00CA6572" w:rsidRPr="00F06EF8">
        <w:rPr>
          <w:rFonts w:ascii="Arial" w:hAnsi="Arial" w:cs="Arial"/>
          <w:sz w:val="20"/>
          <w:szCs w:val="20"/>
        </w:rPr>
        <w:t xml:space="preserve">that </w:t>
      </w:r>
      <w:r w:rsidRPr="00F06EF8">
        <w:rPr>
          <w:rFonts w:ascii="Arial" w:hAnsi="Arial" w:cs="Arial"/>
          <w:sz w:val="20"/>
          <w:szCs w:val="20"/>
        </w:rPr>
        <w:t>h</w:t>
      </w:r>
      <w:r w:rsidR="00CA6572" w:rsidRPr="00F06EF8">
        <w:rPr>
          <w:rFonts w:ascii="Arial" w:hAnsi="Arial" w:cs="Arial"/>
          <w:sz w:val="20"/>
          <w:szCs w:val="20"/>
        </w:rPr>
        <w:t xml:space="preserve">elp congregations improve </w:t>
      </w:r>
      <w:r w:rsidRPr="00F06EF8">
        <w:rPr>
          <w:rFonts w:ascii="Arial" w:hAnsi="Arial" w:cs="Arial"/>
          <w:sz w:val="20"/>
          <w:szCs w:val="20"/>
        </w:rPr>
        <w:t>c</w:t>
      </w:r>
      <w:r w:rsidR="00B90DD3" w:rsidRPr="00F06EF8">
        <w:rPr>
          <w:rFonts w:ascii="Arial" w:hAnsi="Arial" w:cs="Arial"/>
          <w:sz w:val="20"/>
          <w:szCs w:val="20"/>
        </w:rPr>
        <w:t>oordination and communication between different ministry models</w:t>
      </w:r>
      <w:r w:rsidRPr="00F06EF8">
        <w:rPr>
          <w:rFonts w:ascii="Arial" w:hAnsi="Arial" w:cs="Arial"/>
          <w:sz w:val="20"/>
          <w:szCs w:val="20"/>
        </w:rPr>
        <w:t xml:space="preserve">.  </w:t>
      </w:r>
    </w:p>
    <w:p w14:paraId="2702282F" w14:textId="77777777" w:rsidR="00FE6CB8" w:rsidRPr="00F06EF8" w:rsidRDefault="00FE6CB8" w:rsidP="005156B0">
      <w:pPr>
        <w:spacing w:after="0" w:line="240" w:lineRule="auto"/>
        <w:rPr>
          <w:rFonts w:ascii="Arial" w:hAnsi="Arial" w:cs="Arial"/>
          <w:b/>
          <w:sz w:val="20"/>
          <w:szCs w:val="20"/>
          <w:u w:val="single"/>
        </w:rPr>
      </w:pPr>
      <w:r w:rsidRPr="00F06EF8">
        <w:rPr>
          <w:rFonts w:ascii="Arial" w:hAnsi="Arial" w:cs="Arial"/>
          <w:b/>
          <w:sz w:val="20"/>
          <w:szCs w:val="20"/>
          <w:u w:val="single"/>
        </w:rPr>
        <w:t>The Affordable Care Act &amp; Health Policy: Navigating the New Healthcare System</w:t>
      </w:r>
    </w:p>
    <w:p w14:paraId="18CC65B9" w14:textId="77777777" w:rsidR="00FE6CB8" w:rsidRPr="00F06EF8" w:rsidRDefault="00FE6CB8" w:rsidP="005156B0">
      <w:pPr>
        <w:spacing w:line="240" w:lineRule="auto"/>
        <w:rPr>
          <w:rFonts w:ascii="Arial" w:hAnsi="Arial" w:cs="Arial"/>
          <w:sz w:val="20"/>
          <w:szCs w:val="20"/>
        </w:rPr>
      </w:pPr>
      <w:r w:rsidRPr="00F06EF8">
        <w:rPr>
          <w:rFonts w:ascii="Arial" w:hAnsi="Arial" w:cs="Arial"/>
          <w:sz w:val="20"/>
          <w:szCs w:val="20"/>
        </w:rPr>
        <w:t xml:space="preserve">This module will provide a brief overview of the Affordable Care Act </w:t>
      </w:r>
      <w:r w:rsidR="007C7C96" w:rsidRPr="00F06EF8">
        <w:rPr>
          <w:rFonts w:ascii="Arial" w:hAnsi="Arial" w:cs="Arial"/>
          <w:sz w:val="20"/>
          <w:szCs w:val="20"/>
        </w:rPr>
        <w:t xml:space="preserve">(ACA) </w:t>
      </w:r>
      <w:r w:rsidRPr="00F06EF8">
        <w:rPr>
          <w:rFonts w:ascii="Arial" w:hAnsi="Arial" w:cs="Arial"/>
          <w:sz w:val="20"/>
          <w:szCs w:val="20"/>
        </w:rPr>
        <w:t>and its impact on various groups, such as primary care providers, hospitals and faith communities.  Participants will engage in an interactive discussion on how congregations, faith leaders, health ministers, and faith community nurses will play critical roles in educating congregants and the community about how to access the right health care at the right time and the right place.   Participants will learn about ACA mandates fo</w:t>
      </w:r>
      <w:r w:rsidR="007C7C96" w:rsidRPr="00F06EF8">
        <w:rPr>
          <w:rFonts w:ascii="Arial" w:hAnsi="Arial" w:cs="Arial"/>
          <w:sz w:val="20"/>
          <w:szCs w:val="20"/>
        </w:rPr>
        <w:t xml:space="preserve">r nonprofit hospitals and how this may impact their </w:t>
      </w:r>
      <w:r w:rsidRPr="00F06EF8">
        <w:rPr>
          <w:rFonts w:ascii="Arial" w:hAnsi="Arial" w:cs="Arial"/>
          <w:sz w:val="20"/>
          <w:szCs w:val="20"/>
        </w:rPr>
        <w:t>work with communities</w:t>
      </w:r>
      <w:r w:rsidR="007C7C96" w:rsidRPr="00F06EF8">
        <w:rPr>
          <w:rFonts w:ascii="Arial" w:hAnsi="Arial" w:cs="Arial"/>
          <w:sz w:val="20"/>
          <w:szCs w:val="20"/>
        </w:rPr>
        <w:t>, especially faith communities.</w:t>
      </w:r>
    </w:p>
    <w:p w14:paraId="74672B18" w14:textId="77777777" w:rsidR="00E72B8D" w:rsidRPr="00F06EF8" w:rsidRDefault="00E72B8D" w:rsidP="005156B0">
      <w:pPr>
        <w:spacing w:after="0" w:line="240" w:lineRule="auto"/>
        <w:rPr>
          <w:rFonts w:ascii="Arial" w:hAnsi="Arial" w:cs="Arial"/>
          <w:b/>
          <w:sz w:val="20"/>
          <w:szCs w:val="20"/>
          <w:u w:val="single"/>
        </w:rPr>
      </w:pPr>
      <w:r w:rsidRPr="00F06EF8">
        <w:rPr>
          <w:rFonts w:ascii="Arial" w:hAnsi="Arial" w:cs="Arial"/>
          <w:b/>
          <w:sz w:val="20"/>
          <w:szCs w:val="20"/>
          <w:u w:val="single"/>
        </w:rPr>
        <w:t xml:space="preserve">Mental Health: Raising Understanding &amp; Decreasing Stigma for You and Your Faith Community </w:t>
      </w:r>
    </w:p>
    <w:p w14:paraId="34ED1D19" w14:textId="77777777" w:rsidR="00FE6CB8" w:rsidRPr="00F06EF8" w:rsidRDefault="00E72B8D" w:rsidP="005156B0">
      <w:pPr>
        <w:spacing w:line="240" w:lineRule="auto"/>
        <w:rPr>
          <w:rFonts w:ascii="Arial" w:hAnsi="Arial" w:cs="Arial"/>
          <w:sz w:val="20"/>
          <w:szCs w:val="20"/>
        </w:rPr>
      </w:pPr>
      <w:r w:rsidRPr="00F06EF8">
        <w:rPr>
          <w:rFonts w:ascii="Arial" w:hAnsi="Arial" w:cs="Arial"/>
          <w:sz w:val="20"/>
          <w:szCs w:val="20"/>
        </w:rPr>
        <w:t>This module will explore the role of the faith community in raising awareness and attention to the important topic of mental health.  Participants will discuss mental illness and how it impacts the life of a faith community as a healing place.  We will explore how fai</w:t>
      </w:r>
      <w:r w:rsidR="007C7C96" w:rsidRPr="00F06EF8">
        <w:rPr>
          <w:rFonts w:ascii="Arial" w:hAnsi="Arial" w:cs="Arial"/>
          <w:sz w:val="20"/>
          <w:szCs w:val="20"/>
        </w:rPr>
        <w:t xml:space="preserve">th communities and faith leaders </w:t>
      </w:r>
      <w:r w:rsidRPr="00F06EF8">
        <w:rPr>
          <w:rFonts w:ascii="Arial" w:hAnsi="Arial" w:cs="Arial"/>
          <w:sz w:val="20"/>
          <w:szCs w:val="20"/>
        </w:rPr>
        <w:t xml:space="preserve">can approach this topic and what resources and supports they may offer their congregants.  Mental Health First Aid </w:t>
      </w:r>
      <w:r w:rsidR="007C7C96" w:rsidRPr="00F06EF8">
        <w:rPr>
          <w:rFonts w:ascii="Arial" w:hAnsi="Arial" w:cs="Arial"/>
          <w:sz w:val="20"/>
          <w:szCs w:val="20"/>
        </w:rPr>
        <w:t xml:space="preserve">training (youth and adult) will be discussed.  </w:t>
      </w:r>
    </w:p>
    <w:p w14:paraId="078218C9" w14:textId="77777777" w:rsidR="00E72B8D" w:rsidRPr="00F06EF8" w:rsidRDefault="00F75627" w:rsidP="005156B0">
      <w:pPr>
        <w:spacing w:after="0" w:line="240" w:lineRule="auto"/>
        <w:rPr>
          <w:rFonts w:ascii="Arial" w:hAnsi="Arial" w:cs="Arial"/>
          <w:b/>
          <w:sz w:val="20"/>
          <w:szCs w:val="20"/>
          <w:u w:val="single"/>
        </w:rPr>
      </w:pPr>
      <w:r w:rsidRPr="00F06EF8">
        <w:rPr>
          <w:rFonts w:ascii="Arial" w:hAnsi="Arial" w:cs="Arial"/>
          <w:b/>
          <w:sz w:val="20"/>
          <w:szCs w:val="20"/>
          <w:u w:val="single"/>
        </w:rPr>
        <w:t xml:space="preserve">Advanced Care Issues: </w:t>
      </w:r>
      <w:r w:rsidR="002323EB" w:rsidRPr="00F06EF8">
        <w:rPr>
          <w:rFonts w:ascii="Arial" w:hAnsi="Arial" w:cs="Arial"/>
          <w:b/>
          <w:sz w:val="20"/>
          <w:szCs w:val="20"/>
          <w:u w:val="single"/>
        </w:rPr>
        <w:t xml:space="preserve">End of Life &amp; </w:t>
      </w:r>
      <w:r w:rsidR="00E72B8D" w:rsidRPr="00F06EF8">
        <w:rPr>
          <w:rFonts w:ascii="Arial" w:hAnsi="Arial" w:cs="Arial"/>
          <w:b/>
          <w:sz w:val="20"/>
          <w:szCs w:val="20"/>
          <w:u w:val="single"/>
        </w:rPr>
        <w:t xml:space="preserve">Palliative Care </w:t>
      </w:r>
    </w:p>
    <w:p w14:paraId="24FD7C30" w14:textId="77777777" w:rsidR="00E72B8D" w:rsidRPr="00F06EF8" w:rsidRDefault="00E72B8D" w:rsidP="005156B0">
      <w:pPr>
        <w:spacing w:line="240" w:lineRule="auto"/>
        <w:rPr>
          <w:rFonts w:ascii="Arial" w:hAnsi="Arial" w:cs="Arial"/>
          <w:sz w:val="20"/>
          <w:szCs w:val="20"/>
        </w:rPr>
      </w:pPr>
      <w:r w:rsidRPr="00F06EF8">
        <w:rPr>
          <w:rFonts w:ascii="Arial" w:hAnsi="Arial" w:cs="Arial"/>
          <w:sz w:val="20"/>
          <w:szCs w:val="20"/>
        </w:rPr>
        <w:t xml:space="preserve">Participants will discuss </w:t>
      </w:r>
      <w:r w:rsidR="007C7C96" w:rsidRPr="00F06EF8">
        <w:rPr>
          <w:rFonts w:ascii="Arial" w:hAnsi="Arial" w:cs="Arial"/>
          <w:sz w:val="20"/>
          <w:szCs w:val="20"/>
        </w:rPr>
        <w:t xml:space="preserve">advanced care issues and </w:t>
      </w:r>
      <w:r w:rsidRPr="00F06EF8">
        <w:rPr>
          <w:rFonts w:ascii="Arial" w:hAnsi="Arial" w:cs="Arial"/>
          <w:sz w:val="20"/>
          <w:szCs w:val="20"/>
        </w:rPr>
        <w:t xml:space="preserve">end of life terms and resources, such as hospice, advanced directives, and living wills.  </w:t>
      </w:r>
      <w:proofErr w:type="gramStart"/>
      <w:r w:rsidRPr="00F06EF8">
        <w:rPr>
          <w:rFonts w:ascii="Arial" w:hAnsi="Arial" w:cs="Arial"/>
          <w:sz w:val="20"/>
          <w:szCs w:val="20"/>
        </w:rPr>
        <w:t>Also</w:t>
      </w:r>
      <w:proofErr w:type="gramEnd"/>
      <w:r w:rsidRPr="00F06EF8">
        <w:rPr>
          <w:rFonts w:ascii="Arial" w:hAnsi="Arial" w:cs="Arial"/>
          <w:sz w:val="20"/>
          <w:szCs w:val="20"/>
        </w:rPr>
        <w:t xml:space="preserve"> participants will discuss how their faith community </w:t>
      </w:r>
      <w:r w:rsidR="007C7C96" w:rsidRPr="00F06EF8">
        <w:rPr>
          <w:rFonts w:ascii="Arial" w:hAnsi="Arial" w:cs="Arial"/>
          <w:sz w:val="20"/>
          <w:szCs w:val="20"/>
        </w:rPr>
        <w:t>can take approaches regarding this topic to provide</w:t>
      </w:r>
      <w:r w:rsidRPr="00F06EF8">
        <w:rPr>
          <w:rFonts w:ascii="Arial" w:hAnsi="Arial" w:cs="Arial"/>
          <w:sz w:val="20"/>
          <w:szCs w:val="20"/>
        </w:rPr>
        <w:t xml:space="preserve"> resources and supports </w:t>
      </w:r>
      <w:r w:rsidR="007C7C96" w:rsidRPr="00F06EF8">
        <w:rPr>
          <w:rFonts w:ascii="Arial" w:hAnsi="Arial" w:cs="Arial"/>
          <w:sz w:val="20"/>
          <w:szCs w:val="20"/>
        </w:rPr>
        <w:t>for</w:t>
      </w:r>
      <w:r w:rsidRPr="00F06EF8">
        <w:rPr>
          <w:rFonts w:ascii="Arial" w:hAnsi="Arial" w:cs="Arial"/>
          <w:sz w:val="20"/>
          <w:szCs w:val="20"/>
        </w:rPr>
        <w:t xml:space="preserve"> their congregants.  </w:t>
      </w:r>
    </w:p>
    <w:p w14:paraId="2B91F483" w14:textId="77777777" w:rsidR="00E72B8D" w:rsidRPr="00F06EF8" w:rsidRDefault="00E72B8D" w:rsidP="005156B0">
      <w:pPr>
        <w:spacing w:after="0" w:line="240" w:lineRule="auto"/>
        <w:rPr>
          <w:rFonts w:ascii="Arial" w:hAnsi="Arial" w:cs="Arial"/>
          <w:b/>
          <w:sz w:val="20"/>
          <w:szCs w:val="20"/>
          <w:u w:val="single"/>
        </w:rPr>
      </w:pPr>
      <w:r w:rsidRPr="00F06EF8">
        <w:rPr>
          <w:rFonts w:ascii="Arial" w:hAnsi="Arial" w:cs="Arial"/>
          <w:b/>
          <w:sz w:val="20"/>
          <w:szCs w:val="20"/>
          <w:u w:val="single"/>
        </w:rPr>
        <w:t>Communicating and Organizing for Health Ministry</w:t>
      </w:r>
    </w:p>
    <w:p w14:paraId="195E0C7A" w14:textId="16BD80DD" w:rsidR="00E72B8D" w:rsidRPr="00F06EF8" w:rsidRDefault="00E72B8D" w:rsidP="005156B0">
      <w:pPr>
        <w:spacing w:line="240" w:lineRule="auto"/>
        <w:rPr>
          <w:rFonts w:ascii="Arial" w:hAnsi="Arial" w:cs="Arial"/>
          <w:sz w:val="20"/>
          <w:szCs w:val="20"/>
        </w:rPr>
      </w:pPr>
      <w:r w:rsidRPr="00F06EF8">
        <w:rPr>
          <w:rFonts w:ascii="Arial" w:hAnsi="Arial" w:cs="Arial"/>
          <w:sz w:val="20"/>
          <w:szCs w:val="20"/>
        </w:rPr>
        <w:t xml:space="preserve">This module will </w:t>
      </w:r>
      <w:r w:rsidR="007C7C96" w:rsidRPr="00F06EF8">
        <w:rPr>
          <w:rFonts w:ascii="Arial" w:hAnsi="Arial" w:cs="Arial"/>
          <w:sz w:val="20"/>
          <w:szCs w:val="20"/>
        </w:rPr>
        <w:t xml:space="preserve">introduce </w:t>
      </w:r>
      <w:r w:rsidR="00EE0263">
        <w:rPr>
          <w:rFonts w:ascii="Arial" w:hAnsi="Arial" w:cs="Arial"/>
          <w:sz w:val="20"/>
          <w:szCs w:val="20"/>
        </w:rPr>
        <w:t xml:space="preserve">how to </w:t>
      </w:r>
      <w:r w:rsidRPr="00F06EF8">
        <w:rPr>
          <w:rFonts w:ascii="Arial" w:hAnsi="Arial" w:cs="Arial"/>
          <w:sz w:val="20"/>
          <w:szCs w:val="20"/>
        </w:rPr>
        <w:t>develop critical thinking, participatory learning, and community organi</w:t>
      </w:r>
      <w:r w:rsidR="00B75C44" w:rsidRPr="00F06EF8">
        <w:rPr>
          <w:rFonts w:ascii="Arial" w:hAnsi="Arial" w:cs="Arial"/>
          <w:sz w:val="20"/>
          <w:szCs w:val="20"/>
        </w:rPr>
        <w:t xml:space="preserve">zing strategies and styles for </w:t>
      </w:r>
      <w:r w:rsidR="00EE0263">
        <w:rPr>
          <w:rFonts w:ascii="Arial" w:hAnsi="Arial" w:cs="Arial"/>
          <w:sz w:val="20"/>
          <w:szCs w:val="20"/>
        </w:rPr>
        <w:t>whole person</w:t>
      </w:r>
      <w:r w:rsidRPr="00F06EF8">
        <w:rPr>
          <w:rFonts w:ascii="Arial" w:hAnsi="Arial" w:cs="Arial"/>
          <w:sz w:val="20"/>
          <w:szCs w:val="20"/>
        </w:rPr>
        <w:t xml:space="preserve"> health.  This module will explore also what active listening is and how active listening truly assists a person in the helping relationship.  Active listening techniques and roadblocks to communication will help participants understand the dynamics of healthy interpersonal communication.  Participants will have an opportunity to </w:t>
      </w:r>
      <w:r w:rsidR="007C7C96" w:rsidRPr="00F06EF8">
        <w:rPr>
          <w:rFonts w:ascii="Arial" w:hAnsi="Arial" w:cs="Arial"/>
          <w:sz w:val="20"/>
          <w:szCs w:val="20"/>
        </w:rPr>
        <w:t>view and comment on sample role plays that us</w:t>
      </w:r>
      <w:r w:rsidR="00B75C44" w:rsidRPr="00F06EF8">
        <w:rPr>
          <w:rFonts w:ascii="Arial" w:hAnsi="Arial" w:cs="Arial"/>
          <w:sz w:val="20"/>
          <w:szCs w:val="20"/>
        </w:rPr>
        <w:t>e various listening techniques</w:t>
      </w:r>
      <w:r w:rsidRPr="00F06EF8">
        <w:rPr>
          <w:rFonts w:ascii="Arial" w:hAnsi="Arial" w:cs="Arial"/>
          <w:sz w:val="20"/>
          <w:szCs w:val="20"/>
        </w:rPr>
        <w:t xml:space="preserve">.   </w:t>
      </w:r>
    </w:p>
    <w:p w14:paraId="4811515A" w14:textId="75214D61" w:rsidR="00E72B8D" w:rsidRPr="00F06EF8" w:rsidRDefault="00B95C45" w:rsidP="005156B0">
      <w:pPr>
        <w:spacing w:after="0" w:line="240" w:lineRule="auto"/>
        <w:rPr>
          <w:rFonts w:ascii="Arial" w:hAnsi="Arial" w:cs="Arial"/>
          <w:b/>
          <w:sz w:val="20"/>
          <w:szCs w:val="20"/>
          <w:u w:val="single"/>
        </w:rPr>
      </w:pPr>
      <w:r>
        <w:rPr>
          <w:rFonts w:ascii="Arial" w:hAnsi="Arial" w:cs="Arial"/>
          <w:b/>
          <w:sz w:val="20"/>
          <w:szCs w:val="20"/>
          <w:u w:val="single"/>
        </w:rPr>
        <w:t xml:space="preserve">Spiritual </w:t>
      </w:r>
      <w:proofErr w:type="spellStart"/>
      <w:r>
        <w:rPr>
          <w:rFonts w:ascii="Arial" w:hAnsi="Arial" w:cs="Arial"/>
          <w:b/>
          <w:sz w:val="20"/>
          <w:szCs w:val="20"/>
          <w:u w:val="single"/>
        </w:rPr>
        <w:t>Pratices</w:t>
      </w:r>
      <w:proofErr w:type="spellEnd"/>
      <w:r w:rsidR="00E72B8D" w:rsidRPr="00F06EF8">
        <w:rPr>
          <w:rFonts w:ascii="Arial" w:hAnsi="Arial" w:cs="Arial"/>
          <w:b/>
          <w:sz w:val="20"/>
          <w:szCs w:val="20"/>
          <w:u w:val="single"/>
        </w:rPr>
        <w:t xml:space="preserve"> for Health Ministry</w:t>
      </w:r>
    </w:p>
    <w:p w14:paraId="5B6AC9E7" w14:textId="61F14FDD" w:rsidR="00E72B8D" w:rsidRPr="00F06EF8" w:rsidRDefault="00E72B8D" w:rsidP="005156B0">
      <w:pPr>
        <w:spacing w:line="240" w:lineRule="auto"/>
        <w:rPr>
          <w:rFonts w:ascii="Arial" w:hAnsi="Arial" w:cs="Arial"/>
          <w:sz w:val="20"/>
          <w:szCs w:val="20"/>
        </w:rPr>
      </w:pPr>
      <w:r w:rsidRPr="00F06EF8">
        <w:rPr>
          <w:rFonts w:ascii="Arial" w:hAnsi="Arial" w:cs="Arial"/>
          <w:sz w:val="20"/>
          <w:szCs w:val="20"/>
        </w:rPr>
        <w:t>This module w</w:t>
      </w:r>
      <w:r w:rsidR="00EE0263">
        <w:rPr>
          <w:rFonts w:ascii="Arial" w:hAnsi="Arial" w:cs="Arial"/>
          <w:sz w:val="20"/>
          <w:szCs w:val="20"/>
        </w:rPr>
        <w:t>ill help participants reflect</w:t>
      </w:r>
      <w:r w:rsidRPr="00F06EF8">
        <w:rPr>
          <w:rFonts w:ascii="Arial" w:hAnsi="Arial" w:cs="Arial"/>
          <w:sz w:val="20"/>
          <w:szCs w:val="20"/>
        </w:rPr>
        <w:t xml:space="preserve"> upon their </w:t>
      </w:r>
      <w:r w:rsidR="00EE0263">
        <w:rPr>
          <w:rFonts w:ascii="Arial" w:hAnsi="Arial" w:cs="Arial"/>
          <w:sz w:val="20"/>
          <w:szCs w:val="20"/>
        </w:rPr>
        <w:t xml:space="preserve">life and </w:t>
      </w:r>
      <w:r w:rsidRPr="00F06EF8">
        <w:rPr>
          <w:rFonts w:ascii="Arial" w:hAnsi="Arial" w:cs="Arial"/>
          <w:sz w:val="20"/>
          <w:szCs w:val="20"/>
        </w:rPr>
        <w:t>ministe</w:t>
      </w:r>
      <w:r w:rsidR="00B75C44" w:rsidRPr="00F06EF8">
        <w:rPr>
          <w:rFonts w:ascii="Arial" w:hAnsi="Arial" w:cs="Arial"/>
          <w:sz w:val="20"/>
          <w:szCs w:val="20"/>
        </w:rPr>
        <w:t>rial experience</w:t>
      </w:r>
      <w:r w:rsidRPr="00F06EF8">
        <w:rPr>
          <w:rFonts w:ascii="Arial" w:hAnsi="Arial" w:cs="Arial"/>
          <w:sz w:val="20"/>
          <w:szCs w:val="20"/>
        </w:rPr>
        <w:t>.  P</w:t>
      </w:r>
      <w:r w:rsidR="006C4BD6" w:rsidRPr="00F06EF8">
        <w:rPr>
          <w:rFonts w:ascii="Arial" w:hAnsi="Arial" w:cs="Arial"/>
          <w:sz w:val="20"/>
          <w:szCs w:val="20"/>
        </w:rPr>
        <w:t xml:space="preserve">articipants will </w:t>
      </w:r>
      <w:r w:rsidR="00EE0263">
        <w:rPr>
          <w:rFonts w:ascii="Arial" w:hAnsi="Arial" w:cs="Arial"/>
          <w:sz w:val="20"/>
          <w:szCs w:val="20"/>
        </w:rPr>
        <w:t>learn about different spiritual practices including practicing mindfulness and theological reflection.  P</w:t>
      </w:r>
      <w:r w:rsidRPr="00F06EF8">
        <w:rPr>
          <w:rFonts w:ascii="Arial" w:hAnsi="Arial" w:cs="Arial"/>
          <w:sz w:val="20"/>
          <w:szCs w:val="20"/>
        </w:rPr>
        <w:t>articipants will explore how their pastoral, professional, and personal experiences in health ministry relate to God, others, and their individual spiritual formatio</w:t>
      </w:r>
      <w:r w:rsidR="00B75C44" w:rsidRPr="00F06EF8">
        <w:rPr>
          <w:rFonts w:ascii="Arial" w:hAnsi="Arial" w:cs="Arial"/>
          <w:sz w:val="20"/>
          <w:szCs w:val="20"/>
        </w:rPr>
        <w:t xml:space="preserve">n.  Engaging in regular </w:t>
      </w:r>
      <w:r w:rsidRPr="00F06EF8">
        <w:rPr>
          <w:rFonts w:ascii="Arial" w:hAnsi="Arial" w:cs="Arial"/>
          <w:sz w:val="20"/>
          <w:szCs w:val="20"/>
        </w:rPr>
        <w:t>self-care</w:t>
      </w:r>
      <w:r w:rsidR="00B75C44" w:rsidRPr="00F06EF8">
        <w:rPr>
          <w:rFonts w:ascii="Arial" w:hAnsi="Arial" w:cs="Arial"/>
          <w:sz w:val="20"/>
          <w:szCs w:val="20"/>
        </w:rPr>
        <w:t xml:space="preserve"> is stressed this module</w:t>
      </w:r>
      <w:r w:rsidRPr="00F06EF8">
        <w:rPr>
          <w:rFonts w:ascii="Arial" w:hAnsi="Arial" w:cs="Arial"/>
          <w:sz w:val="20"/>
          <w:szCs w:val="20"/>
        </w:rPr>
        <w:t>.</w:t>
      </w:r>
    </w:p>
    <w:p w14:paraId="2AD08573" w14:textId="77777777" w:rsidR="00E72B8D" w:rsidRPr="00F06EF8" w:rsidRDefault="00E72B8D" w:rsidP="005156B0">
      <w:pPr>
        <w:spacing w:after="0" w:line="240" w:lineRule="auto"/>
        <w:rPr>
          <w:rFonts w:ascii="Arial" w:hAnsi="Arial" w:cs="Arial"/>
          <w:b/>
          <w:sz w:val="20"/>
          <w:szCs w:val="20"/>
          <w:u w:val="single"/>
        </w:rPr>
      </w:pPr>
      <w:r w:rsidRPr="00F06EF8">
        <w:rPr>
          <w:rFonts w:ascii="Arial" w:hAnsi="Arial" w:cs="Arial"/>
          <w:b/>
          <w:sz w:val="20"/>
          <w:szCs w:val="20"/>
          <w:u w:val="single"/>
        </w:rPr>
        <w:t xml:space="preserve">Accountability, Professional Responsibility, and Legal Considerations </w:t>
      </w:r>
    </w:p>
    <w:p w14:paraId="1C9C6126" w14:textId="77777777" w:rsidR="00E72B8D" w:rsidRPr="00F06EF8" w:rsidRDefault="00E72B8D" w:rsidP="005156B0">
      <w:pPr>
        <w:spacing w:line="240" w:lineRule="auto"/>
        <w:rPr>
          <w:rFonts w:ascii="Arial" w:hAnsi="Arial" w:cs="Arial"/>
          <w:sz w:val="20"/>
          <w:szCs w:val="20"/>
        </w:rPr>
      </w:pPr>
      <w:r w:rsidRPr="00F06EF8">
        <w:rPr>
          <w:rFonts w:ascii="Arial" w:hAnsi="Arial" w:cs="Arial"/>
          <w:sz w:val="20"/>
          <w:szCs w:val="20"/>
        </w:rPr>
        <w:t xml:space="preserve">This module will explore how a health minister’s decisions and actions reflect and are guided by client, personal, and professional ethical considerations. Ethical concerns in health ministry include the principles of client autonomy, the right of self-determination in health care decisions, confidentiality, beneficence/non-malfeasance, the obligation to do good and not to do harm, &amp; the distribution of limited resources. In addition, health </w:t>
      </w:r>
      <w:proofErr w:type="gramStart"/>
      <w:r w:rsidRPr="00F06EF8">
        <w:rPr>
          <w:rFonts w:ascii="Arial" w:hAnsi="Arial" w:cs="Arial"/>
          <w:sz w:val="20"/>
          <w:szCs w:val="20"/>
        </w:rPr>
        <w:t>ministers</w:t>
      </w:r>
      <w:proofErr w:type="gramEnd"/>
      <w:r w:rsidRPr="00F06EF8">
        <w:rPr>
          <w:rFonts w:ascii="Arial" w:hAnsi="Arial" w:cs="Arial"/>
          <w:sz w:val="20"/>
          <w:szCs w:val="20"/>
        </w:rPr>
        <w:t xml:space="preserve"> ought to consider the virtue ethics, such as caring, forgiveness, and compassion, in their decision making. Case studies will help participants understand liability and accountability issues</w:t>
      </w:r>
      <w:r w:rsidR="00B90DD3" w:rsidRPr="00F06EF8">
        <w:rPr>
          <w:rFonts w:ascii="Arial" w:hAnsi="Arial" w:cs="Arial"/>
          <w:sz w:val="20"/>
          <w:szCs w:val="20"/>
        </w:rPr>
        <w:t xml:space="preserve"> in various contexts and settings</w:t>
      </w:r>
      <w:r w:rsidRPr="00F06EF8">
        <w:rPr>
          <w:rFonts w:ascii="Arial" w:hAnsi="Arial" w:cs="Arial"/>
          <w:sz w:val="20"/>
          <w:szCs w:val="20"/>
        </w:rPr>
        <w:t>.</w:t>
      </w:r>
    </w:p>
    <w:sectPr w:rsidR="00E72B8D" w:rsidRPr="00F06EF8" w:rsidSect="0085532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40A"/>
    <w:multiLevelType w:val="hybridMultilevel"/>
    <w:tmpl w:val="0368E4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8B075F0"/>
    <w:multiLevelType w:val="hybridMultilevel"/>
    <w:tmpl w:val="48F8E3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CE"/>
    <w:rsid w:val="00024F1F"/>
    <w:rsid w:val="00066806"/>
    <w:rsid w:val="00093EB6"/>
    <w:rsid w:val="00131B84"/>
    <w:rsid w:val="00170FDA"/>
    <w:rsid w:val="0017191A"/>
    <w:rsid w:val="001E2EBA"/>
    <w:rsid w:val="00230D47"/>
    <w:rsid w:val="002323EB"/>
    <w:rsid w:val="002526D4"/>
    <w:rsid w:val="002E19DF"/>
    <w:rsid w:val="00310359"/>
    <w:rsid w:val="003157C1"/>
    <w:rsid w:val="00352E65"/>
    <w:rsid w:val="003D1622"/>
    <w:rsid w:val="003D6A89"/>
    <w:rsid w:val="004217C6"/>
    <w:rsid w:val="00442400"/>
    <w:rsid w:val="005156B0"/>
    <w:rsid w:val="00536DA7"/>
    <w:rsid w:val="00565027"/>
    <w:rsid w:val="005810ED"/>
    <w:rsid w:val="005A0CCB"/>
    <w:rsid w:val="005E51A6"/>
    <w:rsid w:val="005E788B"/>
    <w:rsid w:val="00612ACA"/>
    <w:rsid w:val="00622EC4"/>
    <w:rsid w:val="0065472D"/>
    <w:rsid w:val="006B0704"/>
    <w:rsid w:val="006C4BD6"/>
    <w:rsid w:val="0072344C"/>
    <w:rsid w:val="007355FD"/>
    <w:rsid w:val="00741A79"/>
    <w:rsid w:val="007907F7"/>
    <w:rsid w:val="007C7C96"/>
    <w:rsid w:val="007E398B"/>
    <w:rsid w:val="00855326"/>
    <w:rsid w:val="008A09FA"/>
    <w:rsid w:val="008E04B8"/>
    <w:rsid w:val="009236BD"/>
    <w:rsid w:val="00924D3C"/>
    <w:rsid w:val="009404FF"/>
    <w:rsid w:val="0095538F"/>
    <w:rsid w:val="009737CC"/>
    <w:rsid w:val="00976F27"/>
    <w:rsid w:val="00992519"/>
    <w:rsid w:val="009A0C44"/>
    <w:rsid w:val="009B5CE5"/>
    <w:rsid w:val="009E10B9"/>
    <w:rsid w:val="00A84C2C"/>
    <w:rsid w:val="00AF50D5"/>
    <w:rsid w:val="00B23665"/>
    <w:rsid w:val="00B27D62"/>
    <w:rsid w:val="00B37410"/>
    <w:rsid w:val="00B75C44"/>
    <w:rsid w:val="00B90DD3"/>
    <w:rsid w:val="00B91940"/>
    <w:rsid w:val="00B95C45"/>
    <w:rsid w:val="00B95F51"/>
    <w:rsid w:val="00BA2295"/>
    <w:rsid w:val="00BA257A"/>
    <w:rsid w:val="00C17ED4"/>
    <w:rsid w:val="00C26B24"/>
    <w:rsid w:val="00C745D4"/>
    <w:rsid w:val="00CA6572"/>
    <w:rsid w:val="00CA7BA3"/>
    <w:rsid w:val="00CC1D30"/>
    <w:rsid w:val="00CE367D"/>
    <w:rsid w:val="00CE6A3A"/>
    <w:rsid w:val="00CF0B3A"/>
    <w:rsid w:val="00D47CAD"/>
    <w:rsid w:val="00DC7F2B"/>
    <w:rsid w:val="00E04543"/>
    <w:rsid w:val="00E05AE5"/>
    <w:rsid w:val="00E23FD6"/>
    <w:rsid w:val="00E72B8D"/>
    <w:rsid w:val="00E943AB"/>
    <w:rsid w:val="00EE0263"/>
    <w:rsid w:val="00F06EF8"/>
    <w:rsid w:val="00F0756B"/>
    <w:rsid w:val="00F12835"/>
    <w:rsid w:val="00F24DCE"/>
    <w:rsid w:val="00F25514"/>
    <w:rsid w:val="00F311FF"/>
    <w:rsid w:val="00F32813"/>
    <w:rsid w:val="00F521BA"/>
    <w:rsid w:val="00F75627"/>
    <w:rsid w:val="00FA5462"/>
    <w:rsid w:val="00FE6C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A03C"/>
  <w15:chartTrackingRefBased/>
  <w15:docId w15:val="{52446F6B-BB77-4B09-B8BA-CCCD58E2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BA3"/>
    <w:pPr>
      <w:ind w:left="720"/>
      <w:contextualSpacing/>
    </w:pPr>
  </w:style>
  <w:style w:type="character" w:styleId="Hyperlink">
    <w:name w:val="Hyperlink"/>
    <w:basedOn w:val="DefaultParagraphFont"/>
    <w:uiPriority w:val="99"/>
    <w:unhideWhenUsed/>
    <w:rsid w:val="00CA7BA3"/>
    <w:rPr>
      <w:color w:val="0563C1" w:themeColor="hyperlink"/>
      <w:u w:val="single"/>
    </w:rPr>
  </w:style>
  <w:style w:type="table" w:styleId="TableGrid">
    <w:name w:val="Table Grid"/>
    <w:basedOn w:val="TableNormal"/>
    <w:uiPriority w:val="39"/>
    <w:rsid w:val="0017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5028E874</Template>
  <TotalTime>0</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PRUSKI, THOMAS</dc:creator>
  <cp:keywords/>
  <dc:description/>
  <cp:lastModifiedBy>htsadmin</cp:lastModifiedBy>
  <cp:revision>2</cp:revision>
  <cp:lastPrinted>2016-12-01T18:29:00Z</cp:lastPrinted>
  <dcterms:created xsi:type="dcterms:W3CDTF">2020-02-10T18:00:00Z</dcterms:created>
  <dcterms:modified xsi:type="dcterms:W3CDTF">2020-02-10T18:00:00Z</dcterms:modified>
</cp:coreProperties>
</file>